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15EA" w:rsidRPr="00EA34FA" w:rsidRDefault="00C415EA" w:rsidP="00C415EA">
      <w:pPr>
        <w:jc w:val="right"/>
        <w:rPr>
          <w:spacing w:val="30"/>
          <w:sz w:val="26"/>
          <w:szCs w:val="26"/>
        </w:rPr>
      </w:pPr>
    </w:p>
    <w:p w:rsidR="00C415EA" w:rsidRDefault="00C04FD6" w:rsidP="00D00358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75640" cy="914400"/>
            <wp:effectExtent l="19050" t="0" r="0" b="0"/>
            <wp:docPr id="1" name="Рисунок 1" descr="Гашунское СП Вариант Герб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ашунское СП Вариант Герба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EA" w:rsidRDefault="00C415EA" w:rsidP="00D00358">
      <w:pPr>
        <w:jc w:val="center"/>
      </w:pPr>
    </w:p>
    <w:p w:rsidR="00C415EA" w:rsidRDefault="00C415EA" w:rsidP="00C415EA">
      <w:pPr>
        <w:ind w:firstLine="567"/>
        <w:jc w:val="center"/>
        <w:rPr>
          <w:b/>
          <w:sz w:val="28"/>
          <w:szCs w:val="28"/>
        </w:rPr>
      </w:pPr>
      <w:r w:rsidRPr="004F095B">
        <w:rPr>
          <w:b/>
          <w:sz w:val="28"/>
          <w:szCs w:val="28"/>
        </w:rPr>
        <w:t xml:space="preserve">РОСТОВСКАЯ ОБЛАСТЬ  </w:t>
      </w:r>
    </w:p>
    <w:p w:rsidR="00790AC7" w:rsidRDefault="00790AC7" w:rsidP="00C415EA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ЗИМОВНИКОВСКИЙ РАЙОН</w:t>
      </w:r>
    </w:p>
    <w:p w:rsidR="00C415EA" w:rsidRDefault="00C415EA" w:rsidP="00C415EA">
      <w:pPr>
        <w:ind w:firstLine="567"/>
        <w:jc w:val="center"/>
        <w:rPr>
          <w:b/>
          <w:sz w:val="28"/>
          <w:szCs w:val="28"/>
        </w:rPr>
      </w:pPr>
      <w:r w:rsidRPr="004F095B">
        <w:rPr>
          <w:b/>
          <w:sz w:val="28"/>
          <w:szCs w:val="28"/>
        </w:rPr>
        <w:t>АДМИНИСТРАЦИЯ</w:t>
      </w:r>
    </w:p>
    <w:p w:rsidR="00C415EA" w:rsidRPr="004F095B" w:rsidRDefault="00C415EA" w:rsidP="00C415EA">
      <w:pPr>
        <w:ind w:firstLine="567"/>
        <w:jc w:val="center"/>
        <w:rPr>
          <w:b/>
          <w:sz w:val="28"/>
          <w:szCs w:val="28"/>
        </w:rPr>
      </w:pPr>
      <w:r w:rsidRPr="004F095B">
        <w:rPr>
          <w:b/>
          <w:sz w:val="28"/>
          <w:szCs w:val="28"/>
        </w:rPr>
        <w:t xml:space="preserve"> </w:t>
      </w:r>
      <w:r w:rsidR="00790AC7">
        <w:rPr>
          <w:b/>
          <w:sz w:val="28"/>
          <w:szCs w:val="28"/>
        </w:rPr>
        <w:t>ГАШУНСКОГО</w:t>
      </w:r>
      <w:r>
        <w:rPr>
          <w:b/>
          <w:sz w:val="28"/>
          <w:szCs w:val="28"/>
        </w:rPr>
        <w:t xml:space="preserve"> </w:t>
      </w:r>
      <w:r w:rsidRPr="004F095B">
        <w:rPr>
          <w:b/>
          <w:sz w:val="28"/>
          <w:szCs w:val="28"/>
        </w:rPr>
        <w:t>СЕЛЬСКОГО ПОСЕЛЕНИЯ</w:t>
      </w:r>
    </w:p>
    <w:p w:rsidR="00C415EA" w:rsidRPr="004F095B" w:rsidRDefault="00C415EA" w:rsidP="00C415EA">
      <w:pPr>
        <w:pStyle w:val="Postan"/>
        <w:jc w:val="left"/>
        <w:rPr>
          <w:b/>
        </w:rPr>
      </w:pPr>
    </w:p>
    <w:p w:rsidR="00C415EA" w:rsidRPr="002631CA" w:rsidRDefault="00C415EA" w:rsidP="00C415EA">
      <w:pPr>
        <w:pStyle w:val="Postan"/>
        <w:ind w:left="540"/>
      </w:pPr>
      <w:r w:rsidRPr="002631CA">
        <w:t>ПОСТАНОВЛЕНИЕ</w:t>
      </w:r>
    </w:p>
    <w:p w:rsidR="00C415EA" w:rsidRPr="002631CA" w:rsidRDefault="00C415EA" w:rsidP="00C415EA">
      <w:pPr>
        <w:pStyle w:val="Postan"/>
        <w:ind w:left="540"/>
      </w:pPr>
    </w:p>
    <w:p w:rsidR="00C415EA" w:rsidRDefault="00C415EA" w:rsidP="00C415EA">
      <w:pPr>
        <w:pStyle w:val="Postan"/>
        <w:ind w:left="540"/>
      </w:pPr>
      <w:r w:rsidRPr="002631CA">
        <w:t xml:space="preserve"> № </w:t>
      </w:r>
      <w:r>
        <w:t xml:space="preserve"> </w:t>
      </w:r>
      <w:r w:rsidR="00FA5700">
        <w:t>25</w:t>
      </w:r>
      <w:r>
        <w:t xml:space="preserve">   </w:t>
      </w:r>
    </w:p>
    <w:p w:rsidR="00C415EA" w:rsidRPr="004F5686" w:rsidRDefault="00C415EA" w:rsidP="00C415EA">
      <w:pPr>
        <w:pStyle w:val="Postan"/>
        <w:jc w:val="left"/>
        <w:rPr>
          <w:b/>
        </w:rPr>
      </w:pPr>
      <w:r>
        <w:t xml:space="preserve">       </w:t>
      </w:r>
      <w:r w:rsidR="00790AC7">
        <w:t>08</w:t>
      </w:r>
      <w:r>
        <w:t>.0</w:t>
      </w:r>
      <w:r w:rsidR="00790AC7">
        <w:t>4</w:t>
      </w:r>
      <w:r>
        <w:t xml:space="preserve">.2019 года                                                                               </w:t>
      </w:r>
      <w:r w:rsidR="00790AC7">
        <w:t>п</w:t>
      </w:r>
      <w:r w:rsidRPr="00817FB5">
        <w:t xml:space="preserve">. </w:t>
      </w:r>
      <w:r w:rsidR="00790AC7">
        <w:t>Байков</w:t>
      </w:r>
    </w:p>
    <w:p w:rsidR="006B7A21" w:rsidRDefault="006B7A21" w:rsidP="00760EED">
      <w:pPr>
        <w:spacing w:line="211" w:lineRule="auto"/>
        <w:jc w:val="center"/>
        <w:rPr>
          <w:sz w:val="28"/>
          <w:szCs w:val="28"/>
        </w:rPr>
      </w:pPr>
    </w:p>
    <w:p w:rsidR="00C415EA" w:rsidRDefault="00C415EA" w:rsidP="00C415EA">
      <w:pPr>
        <w:jc w:val="both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О внесении изменений в Постановление Администрации</w:t>
      </w:r>
    </w:p>
    <w:p w:rsidR="00C415EA" w:rsidRDefault="00790AC7" w:rsidP="00C415EA">
      <w:pPr>
        <w:jc w:val="both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Гашунского</w:t>
      </w:r>
      <w:r w:rsidR="00C415EA">
        <w:rPr>
          <w:kern w:val="2"/>
          <w:sz w:val="28"/>
          <w:szCs w:val="28"/>
        </w:rPr>
        <w:t xml:space="preserve"> сельского поселения № </w:t>
      </w:r>
      <w:r>
        <w:rPr>
          <w:kern w:val="2"/>
          <w:sz w:val="28"/>
          <w:szCs w:val="28"/>
        </w:rPr>
        <w:t>60</w:t>
      </w:r>
      <w:r w:rsidR="00C415EA">
        <w:rPr>
          <w:kern w:val="2"/>
          <w:sz w:val="28"/>
          <w:szCs w:val="28"/>
        </w:rPr>
        <w:t xml:space="preserve"> от 1</w:t>
      </w:r>
      <w:r>
        <w:rPr>
          <w:kern w:val="2"/>
          <w:sz w:val="28"/>
          <w:szCs w:val="28"/>
        </w:rPr>
        <w:t>3</w:t>
      </w:r>
      <w:r w:rsidR="00C415EA">
        <w:rPr>
          <w:kern w:val="2"/>
          <w:sz w:val="28"/>
          <w:szCs w:val="28"/>
        </w:rPr>
        <w:t>.</w:t>
      </w:r>
      <w:r>
        <w:rPr>
          <w:kern w:val="2"/>
          <w:sz w:val="28"/>
          <w:szCs w:val="28"/>
        </w:rPr>
        <w:t>10</w:t>
      </w:r>
      <w:r w:rsidR="00C415EA">
        <w:rPr>
          <w:kern w:val="2"/>
          <w:sz w:val="28"/>
          <w:szCs w:val="28"/>
        </w:rPr>
        <w:t>.2015г.</w:t>
      </w:r>
    </w:p>
    <w:p w:rsidR="00C415EA" w:rsidRDefault="00C415EA" w:rsidP="00C415EA">
      <w:pPr>
        <w:jc w:val="both"/>
        <w:rPr>
          <w:sz w:val="28"/>
          <w:szCs w:val="28"/>
        </w:rPr>
      </w:pPr>
      <w:r>
        <w:rPr>
          <w:kern w:val="2"/>
          <w:sz w:val="28"/>
          <w:szCs w:val="28"/>
        </w:rPr>
        <w:t>«</w:t>
      </w:r>
      <w:r w:rsidRPr="00BA7FD5">
        <w:rPr>
          <w:sz w:val="28"/>
          <w:szCs w:val="28"/>
        </w:rPr>
        <w:t xml:space="preserve">О порядке формирования  </w:t>
      </w:r>
      <w:r>
        <w:rPr>
          <w:sz w:val="28"/>
          <w:szCs w:val="28"/>
        </w:rPr>
        <w:t xml:space="preserve">муниципального     задания </w:t>
      </w:r>
    </w:p>
    <w:p w:rsidR="00C415EA" w:rsidRDefault="00C415EA" w:rsidP="00C415EA">
      <w:pPr>
        <w:jc w:val="both"/>
        <w:rPr>
          <w:sz w:val="28"/>
          <w:szCs w:val="28"/>
        </w:rPr>
      </w:pPr>
      <w:r>
        <w:rPr>
          <w:sz w:val="28"/>
          <w:szCs w:val="28"/>
        </w:rPr>
        <w:t>на оказание муниципальных услуг  (выполнение работ)</w:t>
      </w:r>
    </w:p>
    <w:p w:rsidR="00C415EA" w:rsidRDefault="00C415EA" w:rsidP="00C415E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отношении муниципальных учреждений </w:t>
      </w:r>
      <w:r w:rsidR="00790AC7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</w:t>
      </w:r>
    </w:p>
    <w:p w:rsidR="00C415EA" w:rsidRDefault="00C415EA" w:rsidP="00C415E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поселения и финансового обеспечения выполнения</w:t>
      </w:r>
    </w:p>
    <w:p w:rsidR="00C415EA" w:rsidRDefault="00C415EA" w:rsidP="00C415EA">
      <w:pPr>
        <w:jc w:val="both"/>
        <w:rPr>
          <w:kern w:val="2"/>
          <w:sz w:val="28"/>
          <w:szCs w:val="28"/>
        </w:rPr>
      </w:pPr>
      <w:r>
        <w:rPr>
          <w:sz w:val="28"/>
          <w:szCs w:val="28"/>
        </w:rPr>
        <w:t xml:space="preserve"> муниципального задания»</w:t>
      </w:r>
    </w:p>
    <w:p w:rsidR="006F23AA" w:rsidRPr="006F23AA" w:rsidRDefault="006F23AA" w:rsidP="00760EED">
      <w:pPr>
        <w:spacing w:line="211" w:lineRule="auto"/>
        <w:jc w:val="center"/>
        <w:rPr>
          <w:kern w:val="2"/>
          <w:sz w:val="28"/>
          <w:szCs w:val="28"/>
        </w:rPr>
      </w:pPr>
    </w:p>
    <w:p w:rsidR="00790AC7" w:rsidRDefault="006F23AA" w:rsidP="00760EED">
      <w:pPr>
        <w:autoSpaceDE w:val="0"/>
        <w:autoSpaceDN w:val="0"/>
        <w:adjustRightInd w:val="0"/>
        <w:spacing w:line="211" w:lineRule="auto"/>
        <w:ind w:firstLine="709"/>
        <w:jc w:val="both"/>
        <w:rPr>
          <w:kern w:val="2"/>
          <w:sz w:val="28"/>
          <w:szCs w:val="28"/>
        </w:rPr>
      </w:pPr>
      <w:r w:rsidRPr="006F23AA">
        <w:rPr>
          <w:kern w:val="2"/>
          <w:sz w:val="28"/>
          <w:szCs w:val="28"/>
        </w:rPr>
        <w:t xml:space="preserve">В целях совершенствования деятельности по контролю за выполнением </w:t>
      </w:r>
      <w:r w:rsidR="00AB7EC7">
        <w:rPr>
          <w:kern w:val="2"/>
          <w:sz w:val="28"/>
          <w:szCs w:val="28"/>
        </w:rPr>
        <w:t>муниципального</w:t>
      </w:r>
      <w:r w:rsidRPr="006F23AA">
        <w:rPr>
          <w:kern w:val="2"/>
          <w:sz w:val="28"/>
          <w:szCs w:val="28"/>
        </w:rPr>
        <w:t xml:space="preserve"> задания </w:t>
      </w:r>
      <w:r w:rsidR="00AB7EC7">
        <w:rPr>
          <w:kern w:val="2"/>
          <w:sz w:val="28"/>
          <w:szCs w:val="28"/>
        </w:rPr>
        <w:t>муниципальными</w:t>
      </w:r>
      <w:r w:rsidRPr="006F23AA">
        <w:rPr>
          <w:kern w:val="2"/>
          <w:sz w:val="28"/>
          <w:szCs w:val="28"/>
        </w:rPr>
        <w:t xml:space="preserve"> учреждениями </w:t>
      </w:r>
      <w:r w:rsidR="00790AC7">
        <w:rPr>
          <w:kern w:val="2"/>
          <w:sz w:val="28"/>
          <w:szCs w:val="28"/>
        </w:rPr>
        <w:t>Гашунского</w:t>
      </w:r>
      <w:r w:rsidR="00AB7EC7" w:rsidRPr="003320CB">
        <w:rPr>
          <w:kern w:val="2"/>
          <w:sz w:val="28"/>
          <w:szCs w:val="28"/>
        </w:rPr>
        <w:t xml:space="preserve"> сельского поселения </w:t>
      </w:r>
      <w:r w:rsidR="00AB7EC7">
        <w:rPr>
          <w:kern w:val="2"/>
          <w:sz w:val="28"/>
          <w:szCs w:val="28"/>
        </w:rPr>
        <w:t>Администрация</w:t>
      </w:r>
      <w:r w:rsidR="00AB7EC7" w:rsidRPr="003320CB">
        <w:rPr>
          <w:kern w:val="2"/>
          <w:sz w:val="28"/>
          <w:szCs w:val="28"/>
        </w:rPr>
        <w:t xml:space="preserve"> </w:t>
      </w:r>
      <w:r w:rsidR="00790AC7">
        <w:rPr>
          <w:kern w:val="2"/>
          <w:sz w:val="28"/>
          <w:szCs w:val="28"/>
        </w:rPr>
        <w:t>Гашунского</w:t>
      </w:r>
      <w:r w:rsidR="00AB7EC7" w:rsidRPr="003320CB">
        <w:rPr>
          <w:kern w:val="2"/>
          <w:sz w:val="28"/>
          <w:szCs w:val="28"/>
        </w:rPr>
        <w:t xml:space="preserve"> сельского поселения </w:t>
      </w:r>
      <w:r w:rsidR="00790AC7">
        <w:rPr>
          <w:kern w:val="2"/>
          <w:sz w:val="28"/>
          <w:szCs w:val="28"/>
        </w:rPr>
        <w:t xml:space="preserve"> </w:t>
      </w:r>
    </w:p>
    <w:p w:rsidR="00790AC7" w:rsidRDefault="00790AC7" w:rsidP="00790AC7">
      <w:pPr>
        <w:autoSpaceDE w:val="0"/>
        <w:autoSpaceDN w:val="0"/>
        <w:adjustRightInd w:val="0"/>
        <w:spacing w:line="211" w:lineRule="auto"/>
        <w:ind w:firstLine="709"/>
        <w:jc w:val="center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ПОСТАНОВЛЯЮ:</w:t>
      </w:r>
    </w:p>
    <w:p w:rsidR="006F23AA" w:rsidRPr="006F23AA" w:rsidRDefault="006F23AA" w:rsidP="00760EED">
      <w:pPr>
        <w:autoSpaceDE w:val="0"/>
        <w:autoSpaceDN w:val="0"/>
        <w:adjustRightInd w:val="0"/>
        <w:spacing w:line="211" w:lineRule="auto"/>
        <w:ind w:firstLine="709"/>
        <w:jc w:val="both"/>
        <w:rPr>
          <w:kern w:val="2"/>
          <w:sz w:val="28"/>
          <w:szCs w:val="28"/>
        </w:rPr>
      </w:pPr>
      <w:r w:rsidRPr="006F23AA">
        <w:rPr>
          <w:kern w:val="2"/>
          <w:sz w:val="28"/>
          <w:szCs w:val="28"/>
        </w:rPr>
        <w:t xml:space="preserve">1. Внести в </w:t>
      </w:r>
      <w:hyperlink r:id="rId9" w:history="1">
        <w:r w:rsidRPr="006F23AA">
          <w:rPr>
            <w:kern w:val="2"/>
            <w:sz w:val="28"/>
            <w:szCs w:val="28"/>
          </w:rPr>
          <w:t>постановление</w:t>
        </w:r>
      </w:hyperlink>
      <w:r w:rsidRPr="006F23AA">
        <w:rPr>
          <w:kern w:val="2"/>
          <w:sz w:val="28"/>
          <w:szCs w:val="28"/>
        </w:rPr>
        <w:t xml:space="preserve"> </w:t>
      </w:r>
      <w:r w:rsidR="00AB7EC7">
        <w:rPr>
          <w:kern w:val="2"/>
          <w:sz w:val="28"/>
          <w:szCs w:val="28"/>
        </w:rPr>
        <w:t xml:space="preserve">Администрации </w:t>
      </w:r>
      <w:r w:rsidR="00790AC7">
        <w:rPr>
          <w:kern w:val="2"/>
          <w:sz w:val="28"/>
          <w:szCs w:val="28"/>
        </w:rPr>
        <w:t>Гашунского</w:t>
      </w:r>
      <w:r w:rsidR="00AB7EC7">
        <w:rPr>
          <w:kern w:val="2"/>
          <w:sz w:val="28"/>
          <w:szCs w:val="28"/>
        </w:rPr>
        <w:t xml:space="preserve"> сельского поселения </w:t>
      </w:r>
      <w:r>
        <w:rPr>
          <w:kern w:val="2"/>
          <w:sz w:val="28"/>
          <w:szCs w:val="28"/>
        </w:rPr>
        <w:t>от </w:t>
      </w:r>
      <w:r w:rsidR="00790AC7">
        <w:rPr>
          <w:kern w:val="2"/>
          <w:sz w:val="28"/>
          <w:szCs w:val="28"/>
        </w:rPr>
        <w:t>13</w:t>
      </w:r>
      <w:r w:rsidRPr="006F23AA">
        <w:rPr>
          <w:kern w:val="2"/>
          <w:sz w:val="28"/>
          <w:szCs w:val="28"/>
        </w:rPr>
        <w:t>.</w:t>
      </w:r>
      <w:r w:rsidR="00790AC7">
        <w:rPr>
          <w:kern w:val="2"/>
          <w:sz w:val="28"/>
          <w:szCs w:val="28"/>
        </w:rPr>
        <w:t>10</w:t>
      </w:r>
      <w:r w:rsidRPr="006F23AA">
        <w:rPr>
          <w:kern w:val="2"/>
          <w:sz w:val="28"/>
          <w:szCs w:val="28"/>
        </w:rPr>
        <w:t>.2015</w:t>
      </w:r>
      <w:r w:rsidR="00790AC7">
        <w:rPr>
          <w:kern w:val="2"/>
          <w:sz w:val="28"/>
          <w:szCs w:val="28"/>
        </w:rPr>
        <w:t xml:space="preserve"> года</w:t>
      </w:r>
      <w:r w:rsidR="00AB7EC7">
        <w:rPr>
          <w:kern w:val="2"/>
          <w:sz w:val="28"/>
          <w:szCs w:val="28"/>
        </w:rPr>
        <w:t xml:space="preserve"> № </w:t>
      </w:r>
      <w:r w:rsidR="00790AC7">
        <w:rPr>
          <w:kern w:val="2"/>
          <w:sz w:val="28"/>
          <w:szCs w:val="28"/>
        </w:rPr>
        <w:t>60</w:t>
      </w:r>
      <w:r w:rsidRPr="006F23AA">
        <w:rPr>
          <w:kern w:val="2"/>
          <w:sz w:val="28"/>
          <w:szCs w:val="28"/>
        </w:rPr>
        <w:t xml:space="preserve"> «О порядке формирова</w:t>
      </w:r>
      <w:r w:rsidR="003F7672">
        <w:rPr>
          <w:kern w:val="2"/>
          <w:sz w:val="28"/>
          <w:szCs w:val="28"/>
        </w:rPr>
        <w:t xml:space="preserve">ния </w:t>
      </w:r>
      <w:r w:rsidR="00AB7EC7">
        <w:rPr>
          <w:kern w:val="2"/>
          <w:sz w:val="28"/>
          <w:szCs w:val="28"/>
        </w:rPr>
        <w:t>муниципального</w:t>
      </w:r>
      <w:r w:rsidR="003F7672">
        <w:rPr>
          <w:kern w:val="2"/>
          <w:sz w:val="28"/>
          <w:szCs w:val="28"/>
        </w:rPr>
        <w:t xml:space="preserve"> задания на </w:t>
      </w:r>
      <w:r w:rsidRPr="006F23AA">
        <w:rPr>
          <w:kern w:val="2"/>
          <w:sz w:val="28"/>
          <w:szCs w:val="28"/>
        </w:rPr>
        <w:t xml:space="preserve">оказание </w:t>
      </w:r>
      <w:r w:rsidR="00AB7EC7">
        <w:rPr>
          <w:kern w:val="2"/>
          <w:sz w:val="28"/>
          <w:szCs w:val="28"/>
        </w:rPr>
        <w:t>муниципальных</w:t>
      </w:r>
      <w:r w:rsidRPr="006F23AA">
        <w:rPr>
          <w:kern w:val="2"/>
          <w:sz w:val="28"/>
          <w:szCs w:val="28"/>
        </w:rPr>
        <w:t xml:space="preserve"> услуг (выполнение работ) в отношении </w:t>
      </w:r>
      <w:r w:rsidR="00AB7EC7">
        <w:rPr>
          <w:kern w:val="2"/>
          <w:sz w:val="28"/>
          <w:szCs w:val="28"/>
        </w:rPr>
        <w:t>муниципальных</w:t>
      </w:r>
      <w:r w:rsidRPr="006F23AA">
        <w:rPr>
          <w:kern w:val="2"/>
          <w:sz w:val="28"/>
          <w:szCs w:val="28"/>
        </w:rPr>
        <w:t xml:space="preserve"> учреждений и финансового обеспечения выполнения </w:t>
      </w:r>
      <w:r w:rsidR="00AB7EC7">
        <w:rPr>
          <w:kern w:val="2"/>
          <w:sz w:val="28"/>
          <w:szCs w:val="28"/>
        </w:rPr>
        <w:t>муниципального</w:t>
      </w:r>
      <w:r w:rsidRPr="006F23AA">
        <w:rPr>
          <w:kern w:val="2"/>
          <w:sz w:val="28"/>
          <w:szCs w:val="28"/>
        </w:rPr>
        <w:t xml:space="preserve"> задания» изменения согласно </w:t>
      </w:r>
      <w:hyperlink r:id="rId10" w:anchor="Par32" w:history="1">
        <w:r w:rsidRPr="006F23AA">
          <w:rPr>
            <w:kern w:val="2"/>
            <w:sz w:val="28"/>
            <w:szCs w:val="28"/>
          </w:rPr>
          <w:t>приложению</w:t>
        </w:r>
      </w:hyperlink>
      <w:r w:rsidRPr="006F23AA">
        <w:rPr>
          <w:kern w:val="2"/>
          <w:sz w:val="28"/>
          <w:szCs w:val="28"/>
        </w:rPr>
        <w:t>.</w:t>
      </w:r>
    </w:p>
    <w:p w:rsidR="006F23AA" w:rsidRPr="006F23AA" w:rsidRDefault="00AB7EC7" w:rsidP="00760EED">
      <w:pPr>
        <w:autoSpaceDE w:val="0"/>
        <w:autoSpaceDN w:val="0"/>
        <w:adjustRightInd w:val="0"/>
        <w:spacing w:line="211" w:lineRule="auto"/>
        <w:ind w:firstLine="709"/>
        <w:jc w:val="both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2</w:t>
      </w:r>
      <w:r w:rsidR="006F23AA" w:rsidRPr="006F23AA">
        <w:rPr>
          <w:kern w:val="2"/>
          <w:sz w:val="28"/>
          <w:szCs w:val="28"/>
        </w:rPr>
        <w:t>. Настоящее постановление вступает в силу со дня его официального опубликования</w:t>
      </w:r>
      <w:r w:rsidR="0018581A">
        <w:rPr>
          <w:kern w:val="2"/>
          <w:sz w:val="28"/>
          <w:szCs w:val="28"/>
        </w:rPr>
        <w:t>,</w:t>
      </w:r>
      <w:r w:rsidR="006F23AA" w:rsidRPr="006F23AA">
        <w:rPr>
          <w:kern w:val="2"/>
          <w:sz w:val="28"/>
          <w:szCs w:val="28"/>
        </w:rPr>
        <w:t xml:space="preserve"> за исключением подпункта 2.1 пункта 2 и пункта 3 приложения</w:t>
      </w:r>
      <w:r w:rsidR="006F23AA" w:rsidRPr="006F23AA">
        <w:rPr>
          <w:kern w:val="2"/>
          <w:sz w:val="28"/>
          <w:szCs w:val="28"/>
        </w:rPr>
        <w:br/>
        <w:t xml:space="preserve">к настоящему постановлению, которые вступают в силу со дня принятия </w:t>
      </w:r>
      <w:r w:rsidR="00582F38">
        <w:rPr>
          <w:kern w:val="2"/>
          <w:sz w:val="28"/>
          <w:szCs w:val="28"/>
        </w:rPr>
        <w:t xml:space="preserve">решения </w:t>
      </w:r>
      <w:r w:rsidR="006A141C">
        <w:rPr>
          <w:kern w:val="2"/>
          <w:sz w:val="28"/>
          <w:szCs w:val="28"/>
        </w:rPr>
        <w:t xml:space="preserve"> «О </w:t>
      </w:r>
      <w:r w:rsidR="006F23AA" w:rsidRPr="006F23AA">
        <w:rPr>
          <w:kern w:val="2"/>
          <w:sz w:val="28"/>
          <w:szCs w:val="28"/>
        </w:rPr>
        <w:t xml:space="preserve"> бюджете </w:t>
      </w:r>
      <w:r w:rsidR="00790AC7">
        <w:rPr>
          <w:kern w:val="2"/>
          <w:sz w:val="28"/>
          <w:szCs w:val="28"/>
        </w:rPr>
        <w:t>Гашунского</w:t>
      </w:r>
      <w:r w:rsidR="006A141C">
        <w:rPr>
          <w:kern w:val="2"/>
          <w:sz w:val="28"/>
          <w:szCs w:val="28"/>
        </w:rPr>
        <w:t xml:space="preserve"> сельского поселения Зимовниковского района </w:t>
      </w:r>
      <w:r w:rsidR="006F23AA" w:rsidRPr="006F23AA">
        <w:rPr>
          <w:kern w:val="2"/>
          <w:sz w:val="28"/>
          <w:szCs w:val="28"/>
        </w:rPr>
        <w:t xml:space="preserve">на 2020 год и на плановый период 2021 и 2022 годов». </w:t>
      </w:r>
    </w:p>
    <w:p w:rsidR="006F23AA" w:rsidRPr="006F23AA" w:rsidRDefault="001D3E43" w:rsidP="00760EED">
      <w:pPr>
        <w:autoSpaceDE w:val="0"/>
        <w:autoSpaceDN w:val="0"/>
        <w:adjustRightInd w:val="0"/>
        <w:spacing w:line="211" w:lineRule="auto"/>
        <w:ind w:firstLine="709"/>
        <w:jc w:val="both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3</w:t>
      </w:r>
      <w:r w:rsidR="006F23AA" w:rsidRPr="006F23AA">
        <w:rPr>
          <w:kern w:val="2"/>
          <w:sz w:val="28"/>
          <w:szCs w:val="28"/>
        </w:rPr>
        <w:t>. Контроль за выполнением настоя</w:t>
      </w:r>
      <w:r w:rsidR="003F7672">
        <w:rPr>
          <w:kern w:val="2"/>
          <w:sz w:val="28"/>
          <w:szCs w:val="28"/>
        </w:rPr>
        <w:t xml:space="preserve">щего постановления </w:t>
      </w:r>
      <w:r w:rsidR="006A141C">
        <w:rPr>
          <w:kern w:val="2"/>
          <w:sz w:val="28"/>
          <w:szCs w:val="28"/>
        </w:rPr>
        <w:t>оставляю за собой.</w:t>
      </w:r>
    </w:p>
    <w:p w:rsidR="006F23AA" w:rsidRDefault="006F23AA" w:rsidP="00760EED">
      <w:pPr>
        <w:spacing w:line="211" w:lineRule="auto"/>
        <w:ind w:firstLine="709"/>
        <w:rPr>
          <w:kern w:val="2"/>
          <w:sz w:val="28"/>
          <w:szCs w:val="28"/>
        </w:rPr>
      </w:pPr>
    </w:p>
    <w:p w:rsidR="006F23AA" w:rsidRDefault="006F23AA" w:rsidP="00760EED">
      <w:pPr>
        <w:spacing w:line="211" w:lineRule="auto"/>
        <w:ind w:firstLine="709"/>
        <w:rPr>
          <w:kern w:val="2"/>
          <w:sz w:val="28"/>
          <w:szCs w:val="28"/>
        </w:rPr>
      </w:pPr>
    </w:p>
    <w:p w:rsidR="006A141C" w:rsidRDefault="006A141C" w:rsidP="006A141C">
      <w:pPr>
        <w:rPr>
          <w:sz w:val="28"/>
          <w:szCs w:val="28"/>
        </w:rPr>
      </w:pPr>
      <w:r w:rsidRPr="000E0C3C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Глава Администрации </w:t>
      </w:r>
    </w:p>
    <w:p w:rsidR="006A141C" w:rsidRDefault="006A141C" w:rsidP="006A141C">
      <w:pPr>
        <w:rPr>
          <w:kern w:val="2"/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790AC7">
        <w:rPr>
          <w:sz w:val="28"/>
          <w:szCs w:val="28"/>
        </w:rPr>
        <w:t>Гашунского</w:t>
      </w:r>
      <w:r>
        <w:rPr>
          <w:sz w:val="28"/>
          <w:szCs w:val="28"/>
        </w:rPr>
        <w:t xml:space="preserve"> сельского поселения                                  </w:t>
      </w:r>
      <w:r w:rsidR="00790AC7">
        <w:rPr>
          <w:sz w:val="28"/>
          <w:szCs w:val="28"/>
        </w:rPr>
        <w:t>И.Н. Терещенко</w:t>
      </w:r>
    </w:p>
    <w:p w:rsidR="006F23AA" w:rsidRPr="00760EED" w:rsidRDefault="006F23AA" w:rsidP="00760EED">
      <w:pPr>
        <w:spacing w:line="211" w:lineRule="auto"/>
      </w:pPr>
    </w:p>
    <w:p w:rsidR="006F23AA" w:rsidRPr="006F23AA" w:rsidRDefault="006F23AA" w:rsidP="00760EED">
      <w:pPr>
        <w:spacing w:line="211" w:lineRule="auto"/>
        <w:rPr>
          <w:sz w:val="28"/>
          <w:szCs w:val="28"/>
        </w:rPr>
      </w:pPr>
    </w:p>
    <w:p w:rsidR="006F23AA" w:rsidRPr="006F23AA" w:rsidRDefault="006F23AA" w:rsidP="00760EED">
      <w:pPr>
        <w:spacing w:line="211" w:lineRule="auto"/>
        <w:rPr>
          <w:sz w:val="28"/>
          <w:szCs w:val="28"/>
        </w:rPr>
      </w:pPr>
    </w:p>
    <w:p w:rsidR="006F23AA" w:rsidRPr="006A141C" w:rsidRDefault="006F23AA" w:rsidP="006F23AA">
      <w:pPr>
        <w:pageBreakBefore/>
        <w:autoSpaceDE w:val="0"/>
        <w:autoSpaceDN w:val="0"/>
        <w:adjustRightInd w:val="0"/>
        <w:ind w:left="6237"/>
        <w:jc w:val="center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lastRenderedPageBreak/>
        <w:t>Приложение</w:t>
      </w:r>
    </w:p>
    <w:p w:rsidR="006F23AA" w:rsidRPr="006A141C" w:rsidRDefault="006F23AA" w:rsidP="006F23AA">
      <w:pPr>
        <w:autoSpaceDE w:val="0"/>
        <w:autoSpaceDN w:val="0"/>
        <w:adjustRightInd w:val="0"/>
        <w:ind w:left="6237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к постановлению</w:t>
      </w:r>
    </w:p>
    <w:p w:rsidR="006A141C" w:rsidRPr="006A141C" w:rsidRDefault="006A141C" w:rsidP="006A141C">
      <w:pPr>
        <w:jc w:val="center"/>
        <w:rPr>
          <w:kern w:val="2"/>
          <w:sz w:val="22"/>
          <w:szCs w:val="22"/>
        </w:rPr>
      </w:pPr>
      <w:r w:rsidRPr="006A141C">
        <w:rPr>
          <w:kern w:val="2"/>
          <w:sz w:val="22"/>
          <w:szCs w:val="22"/>
        </w:rPr>
        <w:t xml:space="preserve">                                                                                                   Администрации </w:t>
      </w:r>
    </w:p>
    <w:p w:rsidR="006A141C" w:rsidRPr="006A141C" w:rsidRDefault="006A141C" w:rsidP="006A141C">
      <w:pPr>
        <w:jc w:val="right"/>
        <w:rPr>
          <w:kern w:val="2"/>
          <w:sz w:val="22"/>
          <w:szCs w:val="22"/>
        </w:rPr>
      </w:pPr>
      <w:r w:rsidRPr="006A141C">
        <w:rPr>
          <w:kern w:val="2"/>
          <w:sz w:val="22"/>
          <w:szCs w:val="22"/>
        </w:rPr>
        <w:t xml:space="preserve"> </w:t>
      </w:r>
      <w:r w:rsidR="00790AC7">
        <w:rPr>
          <w:kern w:val="2"/>
          <w:sz w:val="22"/>
          <w:szCs w:val="22"/>
        </w:rPr>
        <w:t>Гашунского</w:t>
      </w:r>
      <w:r w:rsidRPr="006A141C">
        <w:rPr>
          <w:kern w:val="2"/>
          <w:sz w:val="22"/>
          <w:szCs w:val="22"/>
        </w:rPr>
        <w:t xml:space="preserve"> сельского  поселения</w:t>
      </w:r>
    </w:p>
    <w:p w:rsidR="006F23AA" w:rsidRPr="006A141C" w:rsidRDefault="006F23AA" w:rsidP="006F23AA">
      <w:pPr>
        <w:autoSpaceDE w:val="0"/>
        <w:autoSpaceDN w:val="0"/>
        <w:adjustRightInd w:val="0"/>
        <w:ind w:left="6237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от </w:t>
      </w:r>
      <w:r w:rsidR="00790AC7">
        <w:rPr>
          <w:rFonts w:eastAsia="Calibri"/>
          <w:sz w:val="22"/>
          <w:szCs w:val="22"/>
          <w:lang w:eastAsia="en-US"/>
        </w:rPr>
        <w:t xml:space="preserve">08.04.2019 года </w:t>
      </w:r>
      <w:r w:rsidRPr="006A141C">
        <w:rPr>
          <w:rFonts w:eastAsia="Calibri"/>
          <w:sz w:val="22"/>
          <w:szCs w:val="22"/>
          <w:lang w:eastAsia="en-US"/>
        </w:rPr>
        <w:t xml:space="preserve"> № </w:t>
      </w:r>
      <w:r w:rsidR="00790AC7">
        <w:rPr>
          <w:rFonts w:eastAsia="Calibri"/>
          <w:sz w:val="22"/>
          <w:szCs w:val="22"/>
          <w:lang w:eastAsia="en-US"/>
        </w:rPr>
        <w:t>25</w:t>
      </w:r>
    </w:p>
    <w:p w:rsidR="006F23AA" w:rsidRPr="006A141C" w:rsidRDefault="006F23AA" w:rsidP="006F23AA">
      <w:pPr>
        <w:autoSpaceDE w:val="0"/>
        <w:autoSpaceDN w:val="0"/>
        <w:adjustRightInd w:val="0"/>
        <w:ind w:firstLine="6804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F23AA">
      <w:pPr>
        <w:jc w:val="center"/>
        <w:rPr>
          <w:rFonts w:eastAsia="Calibri"/>
          <w:kern w:val="2"/>
          <w:sz w:val="22"/>
          <w:szCs w:val="22"/>
          <w:lang w:eastAsia="en-US"/>
        </w:rPr>
      </w:pPr>
      <w:r w:rsidRPr="006A141C">
        <w:rPr>
          <w:rFonts w:eastAsia="Calibri"/>
          <w:kern w:val="2"/>
          <w:sz w:val="22"/>
          <w:szCs w:val="22"/>
          <w:lang w:eastAsia="en-US"/>
        </w:rPr>
        <w:t>ИЗМЕНЕНИЯ,</w:t>
      </w:r>
    </w:p>
    <w:p w:rsidR="003D5CF9" w:rsidRPr="00EA34FA" w:rsidRDefault="003D5CF9" w:rsidP="003D5CF9">
      <w:pPr>
        <w:jc w:val="center"/>
        <w:rPr>
          <w:rFonts w:eastAsia="Calibri"/>
          <w:kern w:val="2"/>
          <w:sz w:val="22"/>
          <w:szCs w:val="22"/>
          <w:lang w:eastAsia="en-US"/>
        </w:rPr>
      </w:pPr>
      <w:r w:rsidRPr="00EA34FA">
        <w:rPr>
          <w:rFonts w:eastAsia="Calibri"/>
          <w:kern w:val="2"/>
          <w:sz w:val="22"/>
          <w:szCs w:val="22"/>
          <w:lang w:eastAsia="en-US"/>
        </w:rPr>
        <w:t xml:space="preserve">вносимые в постановление Администрации </w:t>
      </w:r>
      <w:r w:rsidR="00790AC7">
        <w:rPr>
          <w:rFonts w:eastAsia="Calibri"/>
          <w:kern w:val="2"/>
          <w:sz w:val="22"/>
          <w:szCs w:val="22"/>
          <w:lang w:eastAsia="en-US"/>
        </w:rPr>
        <w:t>Гашунского</w:t>
      </w:r>
      <w:r w:rsidRPr="00EA34FA">
        <w:rPr>
          <w:rFonts w:eastAsia="Calibri"/>
          <w:kern w:val="2"/>
          <w:sz w:val="22"/>
          <w:szCs w:val="22"/>
          <w:lang w:eastAsia="en-US"/>
        </w:rPr>
        <w:t xml:space="preserve"> сельского поселения</w:t>
      </w:r>
    </w:p>
    <w:p w:rsidR="003D5CF9" w:rsidRPr="00EA34FA" w:rsidRDefault="003D5CF9" w:rsidP="003D5CF9">
      <w:pPr>
        <w:jc w:val="center"/>
        <w:rPr>
          <w:kern w:val="2"/>
          <w:sz w:val="22"/>
          <w:szCs w:val="22"/>
        </w:rPr>
      </w:pPr>
      <w:r w:rsidRPr="00EA34FA">
        <w:rPr>
          <w:rFonts w:eastAsia="Calibri"/>
          <w:kern w:val="2"/>
          <w:sz w:val="22"/>
          <w:szCs w:val="22"/>
          <w:lang w:eastAsia="en-US"/>
        </w:rPr>
        <w:t xml:space="preserve">от </w:t>
      </w:r>
      <w:r>
        <w:rPr>
          <w:rFonts w:eastAsia="Calibri"/>
          <w:kern w:val="2"/>
          <w:sz w:val="22"/>
          <w:szCs w:val="22"/>
          <w:lang w:eastAsia="en-US"/>
        </w:rPr>
        <w:t>13</w:t>
      </w:r>
      <w:r w:rsidRPr="00EA34FA">
        <w:rPr>
          <w:rFonts w:eastAsia="Calibri"/>
          <w:kern w:val="2"/>
          <w:sz w:val="22"/>
          <w:szCs w:val="22"/>
          <w:lang w:eastAsia="en-US"/>
        </w:rPr>
        <w:t>.10.2015</w:t>
      </w:r>
      <w:r w:rsidR="003146AC">
        <w:rPr>
          <w:rFonts w:eastAsia="Calibri"/>
          <w:kern w:val="2"/>
          <w:sz w:val="22"/>
          <w:szCs w:val="22"/>
          <w:lang w:eastAsia="en-US"/>
        </w:rPr>
        <w:t xml:space="preserve"> </w:t>
      </w:r>
      <w:r w:rsidRPr="00EA34FA">
        <w:rPr>
          <w:rFonts w:eastAsia="Calibri"/>
          <w:kern w:val="2"/>
          <w:sz w:val="22"/>
          <w:szCs w:val="22"/>
          <w:lang w:eastAsia="en-US"/>
        </w:rPr>
        <w:t xml:space="preserve"> № </w:t>
      </w:r>
      <w:r w:rsidR="00790AC7">
        <w:rPr>
          <w:rFonts w:eastAsia="Calibri"/>
          <w:kern w:val="2"/>
          <w:sz w:val="22"/>
          <w:szCs w:val="22"/>
          <w:lang w:eastAsia="en-US"/>
        </w:rPr>
        <w:t>60</w:t>
      </w:r>
      <w:r w:rsidRPr="00EA34FA">
        <w:rPr>
          <w:rFonts w:eastAsia="Calibri"/>
          <w:kern w:val="2"/>
          <w:sz w:val="22"/>
          <w:szCs w:val="22"/>
          <w:lang w:eastAsia="en-US"/>
        </w:rPr>
        <w:t xml:space="preserve"> </w:t>
      </w:r>
      <w:r w:rsidRPr="00EA34FA">
        <w:rPr>
          <w:kern w:val="2"/>
          <w:sz w:val="22"/>
          <w:szCs w:val="22"/>
        </w:rPr>
        <w:t>«</w:t>
      </w:r>
      <w:r w:rsidRPr="00EA34FA">
        <w:rPr>
          <w:sz w:val="22"/>
          <w:szCs w:val="22"/>
        </w:rPr>
        <w:t xml:space="preserve">О порядке формирования  муниципального     задания на оказание муниципальных услуг  (выполнение работ) в отношении муниципальных учреждений </w:t>
      </w:r>
      <w:r w:rsidR="00790AC7">
        <w:rPr>
          <w:sz w:val="22"/>
          <w:szCs w:val="22"/>
        </w:rPr>
        <w:t>Гашунского</w:t>
      </w:r>
      <w:r w:rsidRPr="00EA34FA">
        <w:rPr>
          <w:sz w:val="22"/>
          <w:szCs w:val="22"/>
        </w:rPr>
        <w:t xml:space="preserve"> сельского поселения и финансового обеспечения выполнения муниципального задания</w:t>
      </w:r>
      <w:r w:rsidRPr="00EA34FA">
        <w:rPr>
          <w:kern w:val="2"/>
          <w:sz w:val="22"/>
          <w:szCs w:val="22"/>
        </w:rPr>
        <w:t>»</w:t>
      </w:r>
    </w:p>
    <w:p w:rsidR="006F23AA" w:rsidRPr="006A141C" w:rsidRDefault="006F23AA" w:rsidP="006F23AA">
      <w:pPr>
        <w:autoSpaceDE w:val="0"/>
        <w:autoSpaceDN w:val="0"/>
        <w:adjustRightInd w:val="0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В приложении № 1: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1. Пункт 2.4 раздела 2 дополнить абзацем следующего содержания: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«В случае </w:t>
      </w:r>
      <w:r w:rsidRPr="006A141C">
        <w:rPr>
          <w:sz w:val="22"/>
          <w:szCs w:val="22"/>
        </w:rPr>
        <w:t xml:space="preserve">изменения типа </w:t>
      </w:r>
      <w:r w:rsidR="00AB7EC7" w:rsidRPr="006A141C">
        <w:rPr>
          <w:sz w:val="22"/>
          <w:szCs w:val="22"/>
        </w:rPr>
        <w:t>муниципального</w:t>
      </w:r>
      <w:r w:rsidRPr="006A141C">
        <w:rPr>
          <w:sz w:val="22"/>
          <w:szCs w:val="22"/>
        </w:rPr>
        <w:t xml:space="preserve"> учреждения, создания </w:t>
      </w:r>
      <w:r w:rsidR="00AB7EC7" w:rsidRPr="006A141C">
        <w:rPr>
          <w:sz w:val="22"/>
          <w:szCs w:val="22"/>
        </w:rPr>
        <w:t>муниципального</w:t>
      </w:r>
      <w:r w:rsidRPr="006A141C">
        <w:rPr>
          <w:sz w:val="22"/>
          <w:szCs w:val="22"/>
        </w:rPr>
        <w:t xml:space="preserve"> учрежд</w:t>
      </w:r>
      <w:r w:rsidR="003F7672" w:rsidRPr="006A141C">
        <w:rPr>
          <w:sz w:val="22"/>
          <w:szCs w:val="22"/>
        </w:rPr>
        <w:t>ения в течение финансового года</w:t>
      </w:r>
      <w:r w:rsidRPr="006A141C">
        <w:rPr>
          <w:sz w:val="22"/>
          <w:szCs w:val="22"/>
        </w:rPr>
        <w:t xml:space="preserve"> </w:t>
      </w:r>
      <w:r w:rsidR="003D5CF9">
        <w:rPr>
          <w:sz w:val="22"/>
          <w:szCs w:val="22"/>
        </w:rPr>
        <w:t>муниципальное</w:t>
      </w:r>
      <w:r w:rsidRPr="006A141C">
        <w:rPr>
          <w:sz w:val="22"/>
          <w:szCs w:val="22"/>
        </w:rPr>
        <w:t xml:space="preserve"> задание утверждается не позднее 10 рабочих дней со дня </w:t>
      </w:r>
      <w:r w:rsidR="008B5A54">
        <w:rPr>
          <w:sz w:val="22"/>
          <w:szCs w:val="22"/>
        </w:rPr>
        <w:t>муниципальной</w:t>
      </w:r>
      <w:r w:rsidRPr="006A141C">
        <w:rPr>
          <w:sz w:val="22"/>
          <w:szCs w:val="22"/>
        </w:rPr>
        <w:t xml:space="preserve"> регистрации </w:t>
      </w:r>
      <w:r w:rsidR="00AB7EC7" w:rsidRPr="006A141C">
        <w:rPr>
          <w:sz w:val="22"/>
          <w:szCs w:val="22"/>
        </w:rPr>
        <w:t>муниципального</w:t>
      </w:r>
      <w:r w:rsidRPr="006A141C">
        <w:rPr>
          <w:sz w:val="22"/>
          <w:szCs w:val="22"/>
        </w:rPr>
        <w:t xml:space="preserve"> учреждения в едином </w:t>
      </w:r>
      <w:r w:rsidR="003D5CF9">
        <w:rPr>
          <w:sz w:val="22"/>
          <w:szCs w:val="22"/>
        </w:rPr>
        <w:t>муниципальном</w:t>
      </w:r>
      <w:r w:rsidRPr="006A141C">
        <w:rPr>
          <w:sz w:val="22"/>
          <w:szCs w:val="22"/>
        </w:rPr>
        <w:t xml:space="preserve"> реестре юридических лиц».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2. В разделе 3: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2.1. Пункт 3.26 изложить в редакции: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«3.26. Предоставление </w:t>
      </w:r>
      <w:r w:rsidR="003D5CF9">
        <w:rPr>
          <w:rFonts w:eastAsia="Calibri"/>
          <w:sz w:val="22"/>
          <w:szCs w:val="22"/>
          <w:lang w:eastAsia="en-US"/>
        </w:rPr>
        <w:t xml:space="preserve">муниципальному </w:t>
      </w:r>
      <w:r w:rsidRPr="006A141C">
        <w:rPr>
          <w:rFonts w:eastAsia="Calibri"/>
          <w:sz w:val="22"/>
          <w:szCs w:val="22"/>
          <w:lang w:eastAsia="en-US"/>
        </w:rPr>
        <w:t xml:space="preserve"> учреждению субсидии в течение финансового года осуществляется на основании соглашения о порядке и условиях предоставления субсидии, заключаемого органом, осуществляющим функции и полномочия учредителя в отношении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бюдже</w:t>
      </w:r>
      <w:r w:rsidR="003F7672" w:rsidRPr="006A141C">
        <w:rPr>
          <w:rFonts w:eastAsia="Calibri"/>
          <w:sz w:val="22"/>
          <w:szCs w:val="22"/>
          <w:lang w:eastAsia="en-US"/>
        </w:rPr>
        <w:t>тных и автономных учреждений, с </w:t>
      </w:r>
      <w:r w:rsidR="003D5CF9">
        <w:rPr>
          <w:rFonts w:eastAsia="Calibri"/>
          <w:sz w:val="22"/>
          <w:szCs w:val="22"/>
          <w:lang w:eastAsia="en-US"/>
        </w:rPr>
        <w:t>муниципальным</w:t>
      </w:r>
      <w:r w:rsidRPr="006A141C">
        <w:rPr>
          <w:rFonts w:eastAsia="Calibri"/>
          <w:sz w:val="22"/>
          <w:szCs w:val="22"/>
          <w:lang w:eastAsia="en-US"/>
        </w:rPr>
        <w:t xml:space="preserve"> бюджетным и</w:t>
      </w:r>
      <w:r w:rsidR="003F7672" w:rsidRPr="006A141C">
        <w:rPr>
          <w:rFonts w:eastAsia="Calibri"/>
          <w:sz w:val="22"/>
          <w:szCs w:val="22"/>
          <w:lang w:eastAsia="en-US"/>
        </w:rPr>
        <w:t xml:space="preserve"> автономным учреждением (далее –</w:t>
      </w:r>
      <w:r w:rsidRPr="006A141C">
        <w:rPr>
          <w:rFonts w:eastAsia="Calibri"/>
          <w:sz w:val="22"/>
          <w:szCs w:val="22"/>
          <w:lang w:eastAsia="en-US"/>
        </w:rPr>
        <w:t xml:space="preserve"> Соглашение), в соответствии с типовой формой соглашения о порядке и условиях предоставления субсидии 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(выполнение работ) согласно приложению № 3 к настоящему Положению. 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Соглашение определяет порядок и условия предоставления субсидии, права, обязанности и ответственность сторон, в том числе объем и периодичность перечисления субсидии в течение финансового года.».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2.2. </w:t>
      </w:r>
      <w:r w:rsidR="00D61AAB">
        <w:rPr>
          <w:rFonts w:eastAsia="Calibri"/>
          <w:sz w:val="22"/>
          <w:szCs w:val="22"/>
          <w:lang w:eastAsia="en-US"/>
        </w:rPr>
        <w:t xml:space="preserve"> Дополнить п</w:t>
      </w:r>
      <w:r w:rsidRPr="006A141C">
        <w:rPr>
          <w:rFonts w:eastAsia="Calibri"/>
          <w:sz w:val="22"/>
          <w:szCs w:val="22"/>
          <w:lang w:eastAsia="en-US"/>
        </w:rPr>
        <w:t>ункт</w:t>
      </w:r>
      <w:r w:rsidR="00D61AAB">
        <w:rPr>
          <w:rFonts w:eastAsia="Calibri"/>
          <w:sz w:val="22"/>
          <w:szCs w:val="22"/>
          <w:lang w:eastAsia="en-US"/>
        </w:rPr>
        <w:t>ом</w:t>
      </w:r>
      <w:r w:rsidRPr="006A141C">
        <w:rPr>
          <w:rFonts w:eastAsia="Calibri"/>
          <w:sz w:val="22"/>
          <w:szCs w:val="22"/>
          <w:lang w:eastAsia="en-US"/>
        </w:rPr>
        <w:t xml:space="preserve"> 3.30 в</w:t>
      </w:r>
      <w:r w:rsidR="00D61AAB">
        <w:rPr>
          <w:rFonts w:eastAsia="Calibri"/>
          <w:sz w:val="22"/>
          <w:szCs w:val="22"/>
          <w:lang w:eastAsia="en-US"/>
        </w:rPr>
        <w:t xml:space="preserve"> следующей </w:t>
      </w:r>
      <w:r w:rsidRPr="006A141C">
        <w:rPr>
          <w:rFonts w:eastAsia="Calibri"/>
          <w:sz w:val="22"/>
          <w:szCs w:val="22"/>
          <w:lang w:eastAsia="en-US"/>
        </w:rPr>
        <w:t xml:space="preserve"> редакции: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«3.30. </w:t>
      </w:r>
      <w:r w:rsidR="003D5CF9">
        <w:rPr>
          <w:rFonts w:eastAsia="Calibri"/>
          <w:sz w:val="22"/>
          <w:szCs w:val="22"/>
          <w:lang w:eastAsia="en-US"/>
        </w:rPr>
        <w:t>Муниципальное</w:t>
      </w:r>
      <w:r w:rsidRPr="006A141C">
        <w:rPr>
          <w:rFonts w:eastAsia="Calibri"/>
          <w:sz w:val="22"/>
          <w:szCs w:val="22"/>
          <w:lang w:eastAsia="en-US"/>
        </w:rPr>
        <w:t xml:space="preserve"> задание является невыполненным в случае </w:t>
      </w:r>
      <w:r w:rsidR="003D5CF9">
        <w:rPr>
          <w:rFonts w:eastAsia="Calibri"/>
          <w:sz w:val="22"/>
          <w:szCs w:val="22"/>
          <w:lang w:eastAsia="en-US"/>
        </w:rPr>
        <w:t>недостижения</w:t>
      </w:r>
      <w:r w:rsidRPr="006A141C">
        <w:rPr>
          <w:rFonts w:eastAsia="Calibri"/>
          <w:sz w:val="22"/>
          <w:szCs w:val="22"/>
          <w:lang w:eastAsia="en-US"/>
        </w:rPr>
        <w:t xml:space="preserve"> (превышения допустимого (возможного) отклонения) показателей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характеризующих объем оказываемых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(выполняемых работ), а также показателей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характеризующих качество оказываемых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(выполняемых работ), если такие показатели установлены в </w:t>
      </w:r>
      <w:r w:rsidR="003D5CF9">
        <w:rPr>
          <w:rFonts w:eastAsia="Calibri"/>
          <w:sz w:val="22"/>
          <w:szCs w:val="22"/>
          <w:lang w:eastAsia="en-US"/>
        </w:rPr>
        <w:t>муниципальном</w:t>
      </w:r>
      <w:r w:rsidRPr="006A141C">
        <w:rPr>
          <w:rFonts w:eastAsia="Calibri"/>
          <w:sz w:val="22"/>
          <w:szCs w:val="22"/>
          <w:lang w:eastAsia="en-US"/>
        </w:rPr>
        <w:t xml:space="preserve"> задании. </w:t>
      </w:r>
    </w:p>
    <w:p w:rsidR="006F23AA" w:rsidRPr="006A141C" w:rsidRDefault="006F23AA" w:rsidP="006F23AA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При выявлении фактов невыполнения </w:t>
      </w:r>
      <w:r w:rsidR="003D5CF9">
        <w:rPr>
          <w:rFonts w:eastAsia="Calibri"/>
          <w:sz w:val="22"/>
          <w:szCs w:val="22"/>
          <w:lang w:eastAsia="en-US"/>
        </w:rPr>
        <w:t>муниципальным</w:t>
      </w:r>
      <w:r w:rsidRPr="006A141C">
        <w:rPr>
          <w:rFonts w:eastAsia="Calibri"/>
          <w:sz w:val="22"/>
          <w:szCs w:val="22"/>
          <w:lang w:eastAsia="en-US"/>
        </w:rPr>
        <w:t xml:space="preserve"> бюджетным или автономным учреждением показателей утвержденного ему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характеризующих объем оказываемых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(выполняемых работ), в истекшем финансовом году, орган, осуществляющий функции и полномочия учредителя, обеспечивает возврат в </w:t>
      </w:r>
      <w:r w:rsidR="003D5CF9">
        <w:rPr>
          <w:rFonts w:eastAsia="Calibri"/>
          <w:sz w:val="22"/>
          <w:szCs w:val="22"/>
          <w:lang w:eastAsia="en-US"/>
        </w:rPr>
        <w:t>местный</w:t>
      </w:r>
      <w:r w:rsidRPr="006A141C">
        <w:rPr>
          <w:rFonts w:eastAsia="Calibri"/>
          <w:sz w:val="22"/>
          <w:szCs w:val="22"/>
          <w:lang w:eastAsia="en-US"/>
        </w:rPr>
        <w:t xml:space="preserve"> бюджет средств субсидии в объеме, соответствующем показателям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которые не были достигнуты (с учетом допустимых (возможных) отклонений):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на основании результатов рассмотрения годового отчета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учреждения об исполнении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органом, осуществляющим функции и полномочия учредителя, в порядке и сроки, установленные постановлением </w:t>
      </w:r>
      <w:r w:rsidR="00AB7EC7" w:rsidRPr="006A141C">
        <w:rPr>
          <w:rFonts w:eastAsia="Calibri"/>
          <w:sz w:val="22"/>
          <w:szCs w:val="22"/>
          <w:lang w:eastAsia="en-US"/>
        </w:rPr>
        <w:t xml:space="preserve">Администрации </w:t>
      </w:r>
      <w:r w:rsidR="00790AC7">
        <w:rPr>
          <w:rFonts w:eastAsia="Calibri"/>
          <w:sz w:val="22"/>
          <w:szCs w:val="22"/>
          <w:lang w:eastAsia="en-US"/>
        </w:rPr>
        <w:t>Гашунского</w:t>
      </w:r>
      <w:r w:rsidR="00AB7EC7" w:rsidRPr="006A141C">
        <w:rPr>
          <w:rFonts w:eastAsia="Calibri"/>
          <w:sz w:val="22"/>
          <w:szCs w:val="22"/>
          <w:lang w:eastAsia="en-US"/>
        </w:rPr>
        <w:t xml:space="preserve"> сельского поселения </w:t>
      </w:r>
      <w:r w:rsidRPr="006A141C">
        <w:rPr>
          <w:rFonts w:eastAsia="Calibri"/>
          <w:sz w:val="22"/>
          <w:szCs w:val="22"/>
          <w:lang w:eastAsia="en-US"/>
        </w:rPr>
        <w:t xml:space="preserve">о мерах по обеспечению исполнения </w:t>
      </w:r>
      <w:r w:rsidR="003D5CF9">
        <w:rPr>
          <w:rFonts w:eastAsia="Calibri"/>
          <w:sz w:val="22"/>
          <w:szCs w:val="22"/>
          <w:lang w:eastAsia="en-US"/>
        </w:rPr>
        <w:t>местного</w:t>
      </w:r>
      <w:r w:rsidRPr="006A141C">
        <w:rPr>
          <w:rFonts w:eastAsia="Calibri"/>
          <w:sz w:val="22"/>
          <w:szCs w:val="22"/>
          <w:lang w:eastAsia="en-US"/>
        </w:rPr>
        <w:t xml:space="preserve"> бюджета;</w:t>
      </w:r>
    </w:p>
    <w:p w:rsidR="006F23AA" w:rsidRPr="006A141C" w:rsidRDefault="006F23AA" w:rsidP="006F23AA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на основании представлений и предписаний органов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финансового контроля, направленных </w:t>
      </w:r>
      <w:r w:rsidR="003D5CF9">
        <w:rPr>
          <w:rFonts w:eastAsia="Calibri"/>
          <w:sz w:val="22"/>
          <w:szCs w:val="22"/>
          <w:lang w:eastAsia="en-US"/>
        </w:rPr>
        <w:t>муниципальному</w:t>
      </w:r>
      <w:r w:rsidRPr="006A141C">
        <w:rPr>
          <w:rFonts w:eastAsia="Calibri"/>
          <w:sz w:val="22"/>
          <w:szCs w:val="22"/>
          <w:lang w:eastAsia="en-US"/>
        </w:rPr>
        <w:t xml:space="preserve"> учреждению, в сроки, установленные бюджетным законодательством Российской Федерации.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Возврат осуществляется за счет остатков средств субсидии 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за отчетный год, средств от приносящей доход деятельности, иных, не запрещенных законодательством Российской Федерации и Ростовской области, источников. В случае отсутствия указанных источников возврат средств субсидии осуществляется путем уменьшения размера субсидии 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в году, следующем </w:t>
      </w:r>
      <w:r w:rsidR="003F7672" w:rsidRPr="006A141C">
        <w:rPr>
          <w:rFonts w:eastAsia="Calibri"/>
          <w:sz w:val="22"/>
          <w:szCs w:val="22"/>
          <w:lang w:eastAsia="en-US"/>
        </w:rPr>
        <w:t>за отчетным финансовым годом, и </w:t>
      </w:r>
      <w:r w:rsidRPr="006A141C">
        <w:rPr>
          <w:rFonts w:eastAsia="Calibri"/>
          <w:sz w:val="22"/>
          <w:szCs w:val="22"/>
          <w:lang w:eastAsia="en-US"/>
        </w:rPr>
        <w:t xml:space="preserve">(или) на плановый период, на сумму израсходованной с нарушениями действующего законодательства субсидии 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за отчетный год при условии обязательной корректировки показателей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характеризующих объем оказываемых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(выполняемых работ)».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3. Приложение № 3 изложить в редакции:</w:t>
      </w:r>
    </w:p>
    <w:p w:rsidR="006F23AA" w:rsidRPr="006A141C" w:rsidRDefault="006F23AA" w:rsidP="006F23AA">
      <w:pPr>
        <w:tabs>
          <w:tab w:val="left" w:pos="4820"/>
        </w:tabs>
        <w:autoSpaceDE w:val="0"/>
        <w:autoSpaceDN w:val="0"/>
        <w:adjustRightInd w:val="0"/>
        <w:ind w:left="4253"/>
        <w:jc w:val="center"/>
        <w:outlineLvl w:val="0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A6145">
      <w:pPr>
        <w:pageBreakBefore/>
        <w:tabs>
          <w:tab w:val="left" w:pos="4820"/>
        </w:tabs>
        <w:autoSpaceDE w:val="0"/>
        <w:autoSpaceDN w:val="0"/>
        <w:adjustRightInd w:val="0"/>
        <w:spacing w:line="235" w:lineRule="auto"/>
        <w:ind w:left="5103"/>
        <w:jc w:val="center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lastRenderedPageBreak/>
        <w:t>«Приложение № 3</w:t>
      </w:r>
    </w:p>
    <w:p w:rsidR="006F23AA" w:rsidRPr="006A141C" w:rsidRDefault="006F23AA" w:rsidP="006A6145">
      <w:pPr>
        <w:tabs>
          <w:tab w:val="left" w:pos="4820"/>
        </w:tabs>
        <w:autoSpaceDE w:val="0"/>
        <w:autoSpaceDN w:val="0"/>
        <w:adjustRightInd w:val="0"/>
        <w:spacing w:line="235" w:lineRule="auto"/>
        <w:ind w:left="5103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к Положению о формировании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="00E6606C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 xml:space="preserve">задания 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(выполнение работ) в отношении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учреждений</w:t>
      </w:r>
      <w:r w:rsidR="00E6606C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>и финансовом обеспечении</w:t>
      </w:r>
      <w:r w:rsidR="00E6606C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 xml:space="preserve">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ТИПОВАЯ ФОРМА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соглашения №____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о порядке и условиях предоставления субсидии </w:t>
      </w:r>
    </w:p>
    <w:p w:rsidR="003F7672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задания 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(выполнение работ)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г. __________________________ «___» _______ 20__ г.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(место заключения соглашения)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_____________________________________________________________________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(наименование органа исполнительной власти Ростовской области, осуществляющего функции и полномочия учредителя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бюджетного </w:t>
      </w:r>
      <w:r w:rsidR="00E6606C">
        <w:rPr>
          <w:rFonts w:eastAsia="Calibri"/>
          <w:sz w:val="22"/>
          <w:szCs w:val="22"/>
          <w:lang w:eastAsia="en-US"/>
        </w:rPr>
        <w:t xml:space="preserve"> учреждения </w:t>
      </w:r>
      <w:r w:rsidRPr="006A141C">
        <w:rPr>
          <w:rFonts w:eastAsia="Calibri"/>
          <w:sz w:val="22"/>
          <w:szCs w:val="22"/>
          <w:lang w:eastAsia="en-US"/>
        </w:rPr>
        <w:t>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(далее – Учредитель) в лице руководителя ________________________________, 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(Ф.И.О.)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действующего на основании ____________________________________________,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       (наименование, дата, номер правового акта)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с одной стороны, ______________________________________________________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(наименование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="00E6606C">
        <w:rPr>
          <w:rFonts w:eastAsia="Calibri"/>
          <w:sz w:val="22"/>
          <w:szCs w:val="22"/>
          <w:lang w:eastAsia="en-US"/>
        </w:rPr>
        <w:t xml:space="preserve"> бюджетного  учреждения </w:t>
      </w:r>
      <w:r w:rsidRPr="006A141C">
        <w:rPr>
          <w:rFonts w:eastAsia="Calibri"/>
          <w:sz w:val="22"/>
          <w:szCs w:val="22"/>
          <w:lang w:eastAsia="en-US"/>
        </w:rPr>
        <w:t>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(далее – Учреждение) в лице руководителя _______________________________, 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(Ф.И.О.)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действующего на основании ____________________________________________, 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(наименование, дата, номер правового акта)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с другой стороны,</w:t>
      </w:r>
      <w:r w:rsidR="00E6606C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 xml:space="preserve">вместе именуемые Сторонами, в соответствии с Бюджетным </w:t>
      </w:r>
      <w:hyperlink r:id="rId11" w:history="1">
        <w:r w:rsidRPr="006A141C">
          <w:rPr>
            <w:rFonts w:eastAsia="Calibri"/>
            <w:sz w:val="22"/>
            <w:szCs w:val="22"/>
            <w:lang w:eastAsia="en-US"/>
          </w:rPr>
          <w:t>кодексом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Российской Федерации, </w:t>
      </w:r>
      <w:hyperlink r:id="rId12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о формировании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(выполнение работ) в отношении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учреждений Ростовской области и финансовом обеспечении выполнения</w:t>
      </w:r>
      <w:r w:rsidR="00176B15">
        <w:rPr>
          <w:rFonts w:eastAsia="Calibri"/>
          <w:sz w:val="22"/>
          <w:szCs w:val="22"/>
          <w:lang w:eastAsia="en-US"/>
        </w:rPr>
        <w:t xml:space="preserve">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утвержденным постановлением </w:t>
      </w:r>
      <w:r w:rsidR="00AB7EC7" w:rsidRPr="006A141C">
        <w:rPr>
          <w:rFonts w:eastAsia="Calibri"/>
          <w:sz w:val="22"/>
          <w:szCs w:val="22"/>
          <w:lang w:eastAsia="en-US"/>
        </w:rPr>
        <w:t xml:space="preserve">Администрации </w:t>
      </w:r>
      <w:r w:rsidR="00790AC7">
        <w:rPr>
          <w:rFonts w:eastAsia="Calibri"/>
          <w:sz w:val="22"/>
          <w:szCs w:val="22"/>
          <w:lang w:eastAsia="en-US"/>
        </w:rPr>
        <w:t>Гашунского</w:t>
      </w:r>
      <w:r w:rsidR="00AB7EC7" w:rsidRPr="006A141C">
        <w:rPr>
          <w:rFonts w:eastAsia="Calibri"/>
          <w:sz w:val="22"/>
          <w:szCs w:val="22"/>
          <w:lang w:eastAsia="en-US"/>
        </w:rPr>
        <w:t xml:space="preserve"> сельского поселения </w:t>
      </w:r>
      <w:r w:rsidR="00176B15">
        <w:rPr>
          <w:rFonts w:eastAsia="Calibri"/>
          <w:sz w:val="22"/>
          <w:szCs w:val="22"/>
          <w:lang w:eastAsia="en-US"/>
        </w:rPr>
        <w:t xml:space="preserve">от 13.10.2015 № </w:t>
      </w:r>
      <w:r w:rsidR="00D61AAB">
        <w:rPr>
          <w:rFonts w:eastAsia="Calibri"/>
          <w:sz w:val="22"/>
          <w:szCs w:val="22"/>
          <w:lang w:eastAsia="en-US"/>
        </w:rPr>
        <w:t>60</w:t>
      </w:r>
      <w:r w:rsidRPr="006A141C">
        <w:rPr>
          <w:rFonts w:eastAsia="Calibri"/>
          <w:sz w:val="22"/>
          <w:szCs w:val="22"/>
          <w:lang w:eastAsia="en-US"/>
        </w:rPr>
        <w:t xml:space="preserve"> (далее </w:t>
      </w:r>
      <w:r w:rsidRPr="006A141C">
        <w:rPr>
          <w:sz w:val="22"/>
          <w:szCs w:val="22"/>
        </w:rPr>
        <w:t>–</w:t>
      </w:r>
      <w:r w:rsidRPr="006A141C">
        <w:rPr>
          <w:rFonts w:eastAsia="Calibri"/>
          <w:sz w:val="22"/>
          <w:szCs w:val="22"/>
          <w:lang w:eastAsia="en-US"/>
        </w:rPr>
        <w:t xml:space="preserve"> Положение), заключили настоящее</w:t>
      </w:r>
      <w:r w:rsidR="00176B15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>Соглашение о нижеследующем.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outlineLvl w:val="0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center"/>
        <w:outlineLvl w:val="1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1. Предмет Соглашения</w:t>
      </w: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A6145">
      <w:pPr>
        <w:autoSpaceDE w:val="0"/>
        <w:autoSpaceDN w:val="0"/>
        <w:adjustRightInd w:val="0"/>
        <w:spacing w:line="235" w:lineRule="auto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Предметом настоящего Соглашения является определение порядка и условий предоставления Учредителем Учреждению субсидии из </w:t>
      </w:r>
      <w:r w:rsidR="00176B15">
        <w:rPr>
          <w:rFonts w:eastAsia="Calibri"/>
          <w:sz w:val="22"/>
          <w:szCs w:val="22"/>
          <w:lang w:eastAsia="en-US"/>
        </w:rPr>
        <w:t>местного</w:t>
      </w:r>
      <w:r w:rsidRPr="006A141C">
        <w:rPr>
          <w:rFonts w:eastAsia="Calibri"/>
          <w:sz w:val="22"/>
          <w:szCs w:val="22"/>
          <w:lang w:eastAsia="en-US"/>
        </w:rPr>
        <w:t xml:space="preserve"> бюджета 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(выполнение работ) в 20___/20___ </w:t>
      </w:r>
      <w:r w:rsidRPr="006A141C">
        <w:rPr>
          <w:sz w:val="22"/>
          <w:szCs w:val="22"/>
        </w:rPr>
        <w:t>–</w:t>
      </w:r>
      <w:r w:rsidRPr="006A141C">
        <w:rPr>
          <w:rFonts w:eastAsia="Calibri"/>
          <w:sz w:val="22"/>
          <w:szCs w:val="22"/>
          <w:lang w:eastAsia="en-US"/>
        </w:rPr>
        <w:t xml:space="preserve"> 20___ годах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1</w:t>
      </w:r>
      <w:r w:rsidRPr="006A141C">
        <w:rPr>
          <w:rFonts w:eastAsia="Calibri"/>
          <w:sz w:val="22"/>
          <w:szCs w:val="22"/>
          <w:lang w:eastAsia="en-US"/>
        </w:rPr>
        <w:t xml:space="preserve"> № ________ от «__» _________ 20__ года (далее – Субсидия, </w:t>
      </w:r>
      <w:r w:rsidR="003D5CF9">
        <w:rPr>
          <w:rFonts w:eastAsia="Calibri"/>
          <w:sz w:val="22"/>
          <w:szCs w:val="22"/>
          <w:lang w:eastAsia="en-US"/>
        </w:rPr>
        <w:t>муниципальное</w:t>
      </w:r>
      <w:r w:rsidRPr="006A141C">
        <w:rPr>
          <w:rFonts w:eastAsia="Calibri"/>
          <w:sz w:val="22"/>
          <w:szCs w:val="22"/>
          <w:lang w:eastAsia="en-US"/>
        </w:rPr>
        <w:t xml:space="preserve"> задание).</w:t>
      </w:r>
    </w:p>
    <w:p w:rsidR="006F23AA" w:rsidRPr="006A141C" w:rsidRDefault="006F23AA" w:rsidP="00437397">
      <w:pPr>
        <w:autoSpaceDE w:val="0"/>
        <w:adjustRightInd w:val="0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2. Порядок предоставления Субсидии </w:t>
      </w:r>
    </w:p>
    <w:p w:rsidR="006F23AA" w:rsidRPr="006A141C" w:rsidRDefault="006F23AA" w:rsidP="00437397">
      <w:pPr>
        <w:autoSpaceDE w:val="0"/>
        <w:adjustRightInd w:val="0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</w:t>
      </w:r>
    </w:p>
    <w:p w:rsidR="006F23AA" w:rsidRPr="006A141C" w:rsidRDefault="006F23AA" w:rsidP="006F23AA">
      <w:pPr>
        <w:autoSpaceDE w:val="0"/>
        <w:adjustRightInd w:val="0"/>
        <w:ind w:firstLine="352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2.1. Субсидия предоставляется Учреждению 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(выполнение работ), установленных в </w:t>
      </w:r>
      <w:r w:rsidR="003D5CF9">
        <w:rPr>
          <w:rFonts w:eastAsia="Calibri"/>
          <w:sz w:val="22"/>
          <w:szCs w:val="22"/>
          <w:lang w:eastAsia="en-US"/>
        </w:rPr>
        <w:t>муниципальном</w:t>
      </w:r>
      <w:r w:rsidRPr="006A141C">
        <w:rPr>
          <w:rFonts w:eastAsia="Calibri"/>
          <w:sz w:val="22"/>
          <w:szCs w:val="22"/>
          <w:lang w:eastAsia="en-US"/>
        </w:rPr>
        <w:t xml:space="preserve"> задании.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2.2. Субсидия предоставляется в пределах лимитов бюджетных обязательств, доведенных Учредителю как получателю средств </w:t>
      </w:r>
      <w:r w:rsidR="00176B15">
        <w:rPr>
          <w:rFonts w:eastAsia="Calibri"/>
          <w:sz w:val="22"/>
          <w:szCs w:val="22"/>
          <w:lang w:eastAsia="en-US"/>
        </w:rPr>
        <w:t>местного</w:t>
      </w:r>
      <w:r w:rsidRPr="006A141C">
        <w:rPr>
          <w:rFonts w:eastAsia="Calibri"/>
          <w:sz w:val="22"/>
          <w:szCs w:val="22"/>
          <w:lang w:eastAsia="en-US"/>
        </w:rPr>
        <w:t xml:space="preserve"> бюджета, в следующем размере: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в 20__ году ________ (__________________) рублей </w:t>
      </w:r>
      <w:r w:rsidR="00437397" w:rsidRPr="006A141C">
        <w:rPr>
          <w:rFonts w:eastAsia="Calibri"/>
          <w:sz w:val="22"/>
          <w:szCs w:val="22"/>
          <w:lang w:eastAsia="en-US"/>
        </w:rPr>
        <w:t>–</w:t>
      </w:r>
      <w:r w:rsidRPr="006A141C">
        <w:rPr>
          <w:rFonts w:eastAsia="Calibri"/>
          <w:sz w:val="22"/>
          <w:szCs w:val="22"/>
          <w:lang w:eastAsia="en-US"/>
        </w:rPr>
        <w:t xml:space="preserve"> (сумма прописью)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в 20__ году ______</w:t>
      </w:r>
      <w:r w:rsidR="00437397" w:rsidRPr="006A141C">
        <w:rPr>
          <w:rFonts w:eastAsia="Calibri"/>
          <w:sz w:val="22"/>
          <w:szCs w:val="22"/>
          <w:lang w:eastAsia="en-US"/>
        </w:rPr>
        <w:t>__ (__________________) рублей –</w:t>
      </w:r>
      <w:r w:rsidRPr="006A141C">
        <w:rPr>
          <w:rFonts w:eastAsia="Calibri"/>
          <w:sz w:val="22"/>
          <w:szCs w:val="22"/>
          <w:lang w:eastAsia="en-US"/>
        </w:rPr>
        <w:t xml:space="preserve"> (сумма прописью)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в 20__ году ______</w:t>
      </w:r>
      <w:r w:rsidR="00437397" w:rsidRPr="006A141C">
        <w:rPr>
          <w:rFonts w:eastAsia="Calibri"/>
          <w:sz w:val="22"/>
          <w:szCs w:val="22"/>
          <w:lang w:eastAsia="en-US"/>
        </w:rPr>
        <w:t>__ (__________________) рублей –</w:t>
      </w:r>
      <w:r w:rsidRPr="006A141C">
        <w:rPr>
          <w:rFonts w:eastAsia="Calibri"/>
          <w:sz w:val="22"/>
          <w:szCs w:val="22"/>
          <w:lang w:eastAsia="en-US"/>
        </w:rPr>
        <w:t xml:space="preserve"> (сумма прописью).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2.3. Размер Субсидии рассчитан в соответствии с показателями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на основании нормативных затрат 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и нормативных затрат на выполнение работ, определенных в соответствии с </w:t>
      </w:r>
      <w:hyperlink r:id="rId13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sz w:val="22"/>
          <w:szCs w:val="22"/>
        </w:rPr>
        <w:t>.</w:t>
      </w:r>
      <w:r w:rsidR="00176B15">
        <w:rPr>
          <w:sz w:val="22"/>
          <w:szCs w:val="22"/>
        </w:rPr>
        <w:t xml:space="preserve"> </w:t>
      </w:r>
      <w:r w:rsidRPr="006A141C">
        <w:rPr>
          <w:sz w:val="22"/>
          <w:szCs w:val="22"/>
        </w:rPr>
        <w:t>При расчете Субсидии</w:t>
      </w:r>
      <w:r w:rsidRPr="006A141C">
        <w:rPr>
          <w:rFonts w:eastAsia="Calibri"/>
          <w:sz w:val="22"/>
          <w:szCs w:val="22"/>
          <w:lang w:eastAsia="en-US"/>
        </w:rPr>
        <w:t xml:space="preserve"> учтены целевые показатели среднемесячной заработной платы отдельных категорий работн</w:t>
      </w:r>
      <w:r w:rsidR="003F7672" w:rsidRPr="006A141C">
        <w:rPr>
          <w:rFonts w:eastAsia="Calibri"/>
          <w:sz w:val="22"/>
          <w:szCs w:val="22"/>
          <w:lang w:eastAsia="en-US"/>
        </w:rPr>
        <w:t>иков Учреждения, установленных у</w:t>
      </w:r>
      <w:r w:rsidRPr="006A141C">
        <w:rPr>
          <w:rFonts w:eastAsia="Calibri"/>
          <w:sz w:val="22"/>
          <w:szCs w:val="22"/>
          <w:lang w:eastAsia="en-US"/>
        </w:rPr>
        <w:t xml:space="preserve">казами Президента Российской Федерации от 07.05.2012 № 597 «О мероприятиях по реализации </w:t>
      </w:r>
      <w:r w:rsidR="008B5A54">
        <w:rPr>
          <w:rFonts w:eastAsia="Calibri"/>
          <w:sz w:val="22"/>
          <w:szCs w:val="22"/>
          <w:lang w:eastAsia="en-US"/>
        </w:rPr>
        <w:t>муниципальной</w:t>
      </w:r>
      <w:r w:rsidRPr="006A141C">
        <w:rPr>
          <w:rFonts w:eastAsia="Calibri"/>
          <w:sz w:val="22"/>
          <w:szCs w:val="22"/>
          <w:lang w:eastAsia="en-US"/>
        </w:rPr>
        <w:t xml:space="preserve"> социальной политики»,  достижение которых обеспечивается в том числе за счет средств, полученных от оказания услуг (выполнения работ) за плату и иной приносящей доход деятельности, согласно приложению № 1 к настоящему Соглашению.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2.4. Перечисление Учредителем Субсидии на счет Учреждения, указанный в </w:t>
      </w:r>
      <w:hyperlink r:id="rId14" w:anchor="Par158" w:history="1">
        <w:r w:rsidRPr="006A141C">
          <w:rPr>
            <w:rFonts w:eastAsia="Calibri"/>
            <w:sz w:val="22"/>
            <w:szCs w:val="22"/>
            <w:lang w:eastAsia="en-US"/>
          </w:rPr>
          <w:t>разделе 8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настоящего Соглашения, осуществляется в соответствии с графиком перечисления Субсидии согласно приложению № 2 к настоящему Соглашению.</w:t>
      </w:r>
    </w:p>
    <w:p w:rsidR="006F23AA" w:rsidRPr="006A141C" w:rsidRDefault="006F23AA" w:rsidP="006F23AA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F23AA" w:rsidRPr="006A141C" w:rsidRDefault="006F23AA" w:rsidP="00437397">
      <w:pPr>
        <w:autoSpaceDE w:val="0"/>
        <w:adjustRightInd w:val="0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3. Условия предоставления Субсидии </w:t>
      </w:r>
    </w:p>
    <w:p w:rsidR="006F23AA" w:rsidRPr="006A141C" w:rsidRDefault="006F23AA" w:rsidP="00437397">
      <w:pPr>
        <w:autoSpaceDE w:val="0"/>
        <w:adjustRightInd w:val="0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lastRenderedPageBreak/>
        <w:t xml:space="preserve">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</w:t>
      </w:r>
    </w:p>
    <w:p w:rsidR="006F23AA" w:rsidRPr="006A141C" w:rsidRDefault="006F23AA" w:rsidP="006F23AA">
      <w:pPr>
        <w:autoSpaceDE w:val="0"/>
        <w:adjustRightInd w:val="0"/>
        <w:ind w:firstLine="352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6F23AA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Субсидия на финансовое обеспечение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предоставляется на следующих условиях: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3.1. Оказание Учреждением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в соответствии с требованиями к качеству, объему и порядку оказания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(выполнения работ), установленными в </w:t>
      </w:r>
      <w:r w:rsidR="003D5CF9">
        <w:rPr>
          <w:rFonts w:eastAsia="Calibri"/>
          <w:sz w:val="22"/>
          <w:szCs w:val="22"/>
          <w:lang w:eastAsia="en-US"/>
        </w:rPr>
        <w:t>муниципальном</w:t>
      </w:r>
      <w:r w:rsidRPr="006A141C">
        <w:rPr>
          <w:rFonts w:eastAsia="Calibri"/>
          <w:sz w:val="22"/>
          <w:szCs w:val="22"/>
          <w:lang w:eastAsia="en-US"/>
        </w:rPr>
        <w:t xml:space="preserve"> задании.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3.2. Предоставление Учреждением достоверных сведений о выполнении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в виде отчета по форме и в сроки, установленные Положением и </w:t>
      </w:r>
      <w:r w:rsidR="003D5CF9">
        <w:rPr>
          <w:rFonts w:eastAsia="Calibri"/>
          <w:sz w:val="22"/>
          <w:szCs w:val="22"/>
          <w:lang w:eastAsia="en-US"/>
        </w:rPr>
        <w:t>муниципальным</w:t>
      </w:r>
      <w:r w:rsidRPr="006A141C">
        <w:rPr>
          <w:rFonts w:eastAsia="Calibri"/>
          <w:sz w:val="22"/>
          <w:szCs w:val="22"/>
          <w:lang w:eastAsia="en-US"/>
        </w:rPr>
        <w:t xml:space="preserve"> заданием.</w:t>
      </w:r>
    </w:p>
    <w:p w:rsidR="006F23AA" w:rsidRPr="006A141C" w:rsidRDefault="006F23AA" w:rsidP="006F23AA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3.3. Осуществление частичного или полного возврата средств, выделенных Учредителем на выполнение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и использованных Учреждением с нарушениями условий настоящего Соглашения в результате невыполнения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а также на основании предписаний и (или) представлений органов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финансового контроля.</w:t>
      </w:r>
    </w:p>
    <w:p w:rsidR="006F23AA" w:rsidRPr="006A141C" w:rsidRDefault="006F23AA" w:rsidP="006F23AA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3.4. Осуществление Учредителем контроля за выполнением Учреждением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в порядке, предусмотренном </w:t>
      </w:r>
      <w:r w:rsidR="003D5CF9">
        <w:rPr>
          <w:rFonts w:eastAsia="Calibri"/>
          <w:sz w:val="22"/>
          <w:szCs w:val="22"/>
          <w:lang w:eastAsia="en-US"/>
        </w:rPr>
        <w:t>муниципальным</w:t>
      </w:r>
      <w:r w:rsidRPr="006A141C">
        <w:rPr>
          <w:rFonts w:eastAsia="Calibri"/>
          <w:sz w:val="22"/>
          <w:szCs w:val="22"/>
          <w:lang w:eastAsia="en-US"/>
        </w:rPr>
        <w:t xml:space="preserve"> заданием, и соблюдением Учреждением условий, установленных </w:t>
      </w:r>
      <w:hyperlink r:id="rId15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и настоящим Соглашением.</w:t>
      </w:r>
    </w:p>
    <w:p w:rsidR="006F23AA" w:rsidRPr="006A141C" w:rsidRDefault="006F23AA" w:rsidP="006F23AA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437397">
      <w:pPr>
        <w:autoSpaceDE w:val="0"/>
        <w:autoSpaceDN w:val="0"/>
        <w:adjustRightInd w:val="0"/>
        <w:jc w:val="center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 Взаимодействие Сторон</w:t>
      </w:r>
    </w:p>
    <w:p w:rsidR="006F23AA" w:rsidRPr="006A141C" w:rsidRDefault="006F23AA" w:rsidP="006F23AA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4.1. Учредитель обязуется: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4.1.1. Предоставлять Субсидию в соответствии с </w:t>
      </w:r>
      <w:hyperlink r:id="rId16" w:history="1">
        <w:r w:rsidRPr="006A141C">
          <w:rPr>
            <w:rFonts w:eastAsia="Calibri"/>
            <w:sz w:val="22"/>
            <w:szCs w:val="22"/>
            <w:lang w:eastAsia="en-US"/>
          </w:rPr>
          <w:t xml:space="preserve">разделом </w:t>
        </w:r>
      </w:hyperlink>
      <w:r w:rsidRPr="006A141C">
        <w:rPr>
          <w:rFonts w:eastAsia="Calibri"/>
          <w:sz w:val="22"/>
          <w:szCs w:val="22"/>
          <w:lang w:eastAsia="en-US"/>
        </w:rPr>
        <w:t>2 настоящего Соглашения.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4.1.2. Перечислять Учреждению Субсидию в суммах и в сроки в соответствии с графиком перечисления Субсидии согласно приложению № 2 к настоящему Соглашению.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4.1.3. Рассматривать предложения Учреждения по вопросам, связанным с исполнением настоящего Соглашения, и сообщать Учреждению о результатах их рассмотрения в срок не более 1 месяца со дня поступления указанных предложений.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4.1.4. Осуществлять контроль за выполнением Учреждением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в порядке, предусмотренном </w:t>
      </w:r>
      <w:r w:rsidR="003D5CF9">
        <w:rPr>
          <w:rFonts w:eastAsia="Calibri"/>
          <w:sz w:val="22"/>
          <w:szCs w:val="22"/>
          <w:lang w:eastAsia="en-US"/>
        </w:rPr>
        <w:t>муниципальным</w:t>
      </w:r>
      <w:r w:rsidRPr="006A141C">
        <w:rPr>
          <w:rFonts w:eastAsia="Calibri"/>
          <w:sz w:val="22"/>
          <w:szCs w:val="22"/>
          <w:lang w:eastAsia="en-US"/>
        </w:rPr>
        <w:t xml:space="preserve"> заданием, и соблюдением Учреждением условий, установленных </w:t>
      </w:r>
      <w:hyperlink r:id="rId17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и настоящим Соглашением.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4.1.5. Вносить изменения в показатели, характеризующие объем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услуг, установленные в </w:t>
      </w:r>
      <w:r w:rsidR="003D5CF9">
        <w:rPr>
          <w:rFonts w:eastAsia="Calibri"/>
          <w:sz w:val="22"/>
          <w:szCs w:val="22"/>
          <w:lang w:eastAsia="en-US"/>
        </w:rPr>
        <w:t>муниципальном</w:t>
      </w:r>
      <w:r w:rsidRPr="006A141C">
        <w:rPr>
          <w:rFonts w:eastAsia="Calibri"/>
          <w:sz w:val="22"/>
          <w:szCs w:val="22"/>
          <w:lang w:eastAsia="en-US"/>
        </w:rPr>
        <w:t xml:space="preserve"> задан</w:t>
      </w:r>
      <w:r w:rsidR="0026261B" w:rsidRPr="006A141C">
        <w:rPr>
          <w:rFonts w:eastAsia="Calibri"/>
          <w:sz w:val="22"/>
          <w:szCs w:val="22"/>
          <w:lang w:eastAsia="en-US"/>
        </w:rPr>
        <w:t>ии, на </w:t>
      </w:r>
      <w:r w:rsidRPr="006A141C">
        <w:rPr>
          <w:rFonts w:eastAsia="Calibri"/>
          <w:sz w:val="22"/>
          <w:szCs w:val="22"/>
          <w:lang w:eastAsia="en-US"/>
        </w:rPr>
        <w:t xml:space="preserve">основании данных предварительного отчета об исполнении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в текущем финансовом году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2</w:t>
      </w:r>
      <w:r w:rsidRPr="006A141C">
        <w:rPr>
          <w:rFonts w:eastAsia="Calibri"/>
          <w:sz w:val="22"/>
          <w:szCs w:val="22"/>
          <w:lang w:eastAsia="en-US"/>
        </w:rPr>
        <w:t>, представленного Учреждением в соответствии с под</w:t>
      </w:r>
      <w:hyperlink r:id="rId18" w:anchor="Par64" w:history="1">
        <w:r w:rsidRPr="006A141C">
          <w:rPr>
            <w:rFonts w:eastAsia="Calibri"/>
            <w:sz w:val="22"/>
            <w:szCs w:val="22"/>
            <w:lang w:eastAsia="en-US"/>
          </w:rPr>
          <w:t>пунктом 4.3.6.1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пункта 4.3 настоящего раздела, в течение ___ дней со дня его представления Учреждением, в случае если на основании данных предварительного отчета об исполнении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необходимо уменьшить показатели, характеризующие объем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услуг, установленные в </w:t>
      </w:r>
      <w:r w:rsidR="003D5CF9">
        <w:rPr>
          <w:rFonts w:eastAsia="Calibri"/>
          <w:sz w:val="22"/>
          <w:szCs w:val="22"/>
          <w:lang w:eastAsia="en-US"/>
        </w:rPr>
        <w:t>муниципальном</w:t>
      </w:r>
      <w:r w:rsidRPr="006A141C">
        <w:rPr>
          <w:rFonts w:eastAsia="Calibri"/>
          <w:sz w:val="22"/>
          <w:szCs w:val="22"/>
          <w:lang w:eastAsia="en-US"/>
        </w:rPr>
        <w:t xml:space="preserve"> задании.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4.1.6. Направлять Учреждению расчет средств Субсидии, подлежащих возврату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Pr="006A141C">
        <w:rPr>
          <w:rFonts w:eastAsia="Calibri"/>
          <w:sz w:val="22"/>
          <w:szCs w:val="22"/>
          <w:lang w:eastAsia="en-US"/>
        </w:rPr>
        <w:t xml:space="preserve"> бюджет, составленн</w:t>
      </w:r>
      <w:r w:rsidR="0026261B" w:rsidRPr="006A141C">
        <w:rPr>
          <w:rFonts w:eastAsia="Calibri"/>
          <w:sz w:val="22"/>
          <w:szCs w:val="22"/>
          <w:lang w:eastAsia="en-US"/>
        </w:rPr>
        <w:t>ый по форме согласно приложению </w:t>
      </w:r>
      <w:r w:rsidRPr="006A141C">
        <w:rPr>
          <w:rFonts w:eastAsia="Calibri"/>
          <w:sz w:val="22"/>
          <w:szCs w:val="22"/>
          <w:lang w:eastAsia="en-US"/>
        </w:rPr>
        <w:t>№ 3 к настоящему Соглашению.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4.1.7. Принимать меры, обеспечивающие перечисление Учреждением Учредителю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Pr="006A141C">
        <w:rPr>
          <w:rFonts w:eastAsia="Calibri"/>
          <w:sz w:val="22"/>
          <w:szCs w:val="22"/>
          <w:lang w:eastAsia="en-US"/>
        </w:rPr>
        <w:t xml:space="preserve"> бюджет средств Субсидии, подлежащих возврату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Pr="006A141C">
        <w:rPr>
          <w:rFonts w:eastAsia="Calibri"/>
          <w:sz w:val="22"/>
          <w:szCs w:val="22"/>
          <w:lang w:eastAsia="en-US"/>
        </w:rPr>
        <w:t xml:space="preserve"> бюджет, в соответствии с расчетом, указанным в под</w:t>
      </w:r>
      <w:hyperlink r:id="rId19" w:anchor="Par22" w:history="1">
        <w:r w:rsidRPr="006A141C">
          <w:rPr>
            <w:rFonts w:eastAsia="Calibri"/>
            <w:sz w:val="22"/>
            <w:szCs w:val="22"/>
            <w:lang w:eastAsia="en-US"/>
          </w:rPr>
          <w:t>пункте 4.1.</w:t>
        </w:r>
      </w:hyperlink>
      <w:r w:rsidRPr="006A141C">
        <w:rPr>
          <w:rFonts w:eastAsia="Calibri"/>
          <w:sz w:val="22"/>
          <w:szCs w:val="22"/>
          <w:lang w:eastAsia="en-US"/>
        </w:rPr>
        <w:t>6 настоящего пункта, в срок, указанный в под</w:t>
      </w:r>
      <w:hyperlink r:id="rId20" w:anchor="Par51" w:history="1">
        <w:r w:rsidRPr="006A141C">
          <w:rPr>
            <w:rFonts w:eastAsia="Calibri"/>
            <w:sz w:val="22"/>
            <w:szCs w:val="22"/>
            <w:lang w:eastAsia="en-US"/>
          </w:rPr>
          <w:t>пункте 4.3.</w:t>
        </w:r>
      </w:hyperlink>
      <w:r w:rsidRPr="006A141C">
        <w:rPr>
          <w:sz w:val="22"/>
          <w:szCs w:val="22"/>
        </w:rPr>
        <w:t>3</w:t>
      </w:r>
      <w:r w:rsidRPr="006A141C">
        <w:rPr>
          <w:rFonts w:eastAsia="Calibri"/>
          <w:sz w:val="22"/>
          <w:szCs w:val="22"/>
          <w:lang w:eastAsia="en-US"/>
        </w:rPr>
        <w:t xml:space="preserve"> пункта 4.3 настоящего раздела.</w:t>
      </w:r>
    </w:p>
    <w:p w:rsidR="006F23AA" w:rsidRPr="006A141C" w:rsidRDefault="006F23AA" w:rsidP="00437397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4.1.8. Обеспечить возврат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Pr="006A141C">
        <w:rPr>
          <w:rFonts w:eastAsia="Calibri"/>
          <w:sz w:val="22"/>
          <w:szCs w:val="22"/>
          <w:lang w:eastAsia="en-US"/>
        </w:rPr>
        <w:t xml:space="preserve"> бюджет средств субсидии в объеме, соответствующем показателям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которые не были достигнуты (с учетом допустимых (возможных) отклонений) в соответствии с пунктом 3.30 раздела 3 Положения, а также  возмещение Учреждением ущерба, причиненного Ростовской области, на основании представлений и предписаний органов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финансового контроля, направленных Учреждению.</w:t>
      </w:r>
    </w:p>
    <w:p w:rsidR="006F23AA" w:rsidRPr="006A141C" w:rsidRDefault="006F23AA" w:rsidP="00437397">
      <w:pPr>
        <w:autoSpaceDE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4.1.9. Осуществлять ежемесячный мониторинг и контроль сохранения и неснижения целевых показателей среднемесячной заработной платы отдельных категорий работник</w:t>
      </w:r>
      <w:r w:rsidR="0026261B" w:rsidRPr="006A141C">
        <w:rPr>
          <w:rFonts w:eastAsia="Calibri"/>
          <w:sz w:val="22"/>
          <w:szCs w:val="22"/>
          <w:lang w:eastAsia="en-US"/>
        </w:rPr>
        <w:t>ов Учреждения, установленных в у</w:t>
      </w:r>
      <w:r w:rsidRPr="006A141C">
        <w:rPr>
          <w:rFonts w:eastAsia="Calibri"/>
          <w:sz w:val="22"/>
          <w:szCs w:val="22"/>
          <w:lang w:eastAsia="en-US"/>
        </w:rPr>
        <w:t>казах Президента Российской Федерации от 07.05.2012 № 597, от 01.06.2012 № 761 и от 28.12.2012 № 1688, начиная с 1 января _____ г.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4.1.10. Выполнять иные обязательства, установленные законодательством Российской Федерации и Ростовской области, </w:t>
      </w:r>
      <w:hyperlink r:id="rId21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и настоящим Соглашением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3</w:t>
      </w:r>
      <w:r w:rsidRPr="006A141C">
        <w:rPr>
          <w:rFonts w:eastAsia="Calibri"/>
          <w:sz w:val="22"/>
          <w:szCs w:val="22"/>
          <w:lang w:eastAsia="en-US"/>
        </w:rPr>
        <w:t>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4.1.10.1. ____________________________.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4.1.10.2. ____________________________.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4.2. Учредитель вправе: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4.2.1. Запрашивать у Учреждения информацию и документы, необходимые для осуществления контроля за выполнением Учреждением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4.2.2. Принимать решение об изменении размера Субсидии: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4.2.2.1. При соответствующем изменении показателей, характеризующих объем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(работ), установленных в </w:t>
      </w:r>
      <w:r w:rsidR="003D5CF9">
        <w:rPr>
          <w:rFonts w:eastAsia="Calibri"/>
          <w:sz w:val="22"/>
          <w:szCs w:val="22"/>
          <w:lang w:eastAsia="en-US"/>
        </w:rPr>
        <w:t>муниципальном</w:t>
      </w:r>
      <w:r w:rsidRPr="006A141C">
        <w:rPr>
          <w:rFonts w:eastAsia="Calibri"/>
          <w:sz w:val="22"/>
          <w:szCs w:val="22"/>
          <w:lang w:eastAsia="en-US"/>
        </w:rPr>
        <w:t xml:space="preserve"> задании, в случае:</w:t>
      </w:r>
    </w:p>
    <w:p w:rsidR="006F23AA" w:rsidRPr="006A141C" w:rsidRDefault="0026261B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у</w:t>
      </w:r>
      <w:r w:rsidR="006F23AA" w:rsidRPr="006A141C">
        <w:rPr>
          <w:rFonts w:eastAsia="Calibri"/>
          <w:sz w:val="22"/>
          <w:szCs w:val="22"/>
          <w:lang w:eastAsia="en-US"/>
        </w:rPr>
        <w:t xml:space="preserve">меньшения Учредителю ранее утвержденных лимитов бюджетных обязательств, указанных в </w:t>
      </w:r>
      <w:hyperlink r:id="rId22" w:history="1">
        <w:r w:rsidR="006F23AA" w:rsidRPr="006A141C">
          <w:rPr>
            <w:rFonts w:eastAsia="Calibri"/>
            <w:sz w:val="22"/>
            <w:szCs w:val="22"/>
            <w:lang w:eastAsia="en-US"/>
          </w:rPr>
          <w:t>пункте 2.2</w:t>
        </w:r>
      </w:hyperlink>
      <w:r w:rsidRPr="006A141C">
        <w:rPr>
          <w:rFonts w:eastAsia="Calibri"/>
          <w:sz w:val="22"/>
          <w:szCs w:val="22"/>
          <w:lang w:eastAsia="en-US"/>
        </w:rPr>
        <w:t>раздела 2 настоящего Соглашения;</w:t>
      </w:r>
    </w:p>
    <w:p w:rsidR="006F23AA" w:rsidRPr="006A141C" w:rsidRDefault="0026261B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lastRenderedPageBreak/>
        <w:t>у</w:t>
      </w:r>
      <w:r w:rsidR="006F23AA" w:rsidRPr="006A141C">
        <w:rPr>
          <w:rFonts w:eastAsia="Calibri"/>
          <w:sz w:val="22"/>
          <w:szCs w:val="22"/>
          <w:lang w:eastAsia="en-US"/>
        </w:rPr>
        <w:t xml:space="preserve">величения (при наличии у Учредителя лимитов бюджетных обязательств, указанных в </w:t>
      </w:r>
      <w:hyperlink r:id="rId23" w:history="1">
        <w:r w:rsidR="006F23AA" w:rsidRPr="006A141C">
          <w:rPr>
            <w:rFonts w:eastAsia="Calibri"/>
            <w:sz w:val="22"/>
            <w:szCs w:val="22"/>
            <w:lang w:eastAsia="en-US"/>
          </w:rPr>
          <w:t>пункте 2.2</w:t>
        </w:r>
      </w:hyperlink>
      <w:r w:rsidR="006F23AA" w:rsidRPr="006A141C">
        <w:rPr>
          <w:rFonts w:eastAsia="Calibri"/>
          <w:sz w:val="22"/>
          <w:szCs w:val="22"/>
          <w:lang w:eastAsia="en-US"/>
        </w:rPr>
        <w:t xml:space="preserve"> раздела 2 настоящего Соглашения) или уменьшения потребности в оказании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(выполнении работ);</w:t>
      </w:r>
    </w:p>
    <w:p w:rsidR="006F23AA" w:rsidRPr="006A141C" w:rsidRDefault="0026261B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п</w:t>
      </w:r>
      <w:r w:rsidR="006F23AA" w:rsidRPr="006A141C">
        <w:rPr>
          <w:rFonts w:eastAsia="Calibri"/>
          <w:sz w:val="22"/>
          <w:szCs w:val="22"/>
          <w:lang w:eastAsia="en-US"/>
        </w:rPr>
        <w:t>ринятия решения по результатам рассмотрения предложений Учреждения, направленных в соответствии с</w:t>
      </w:r>
      <w:r w:rsidR="0047211C">
        <w:rPr>
          <w:rFonts w:eastAsia="Calibri"/>
          <w:sz w:val="22"/>
          <w:szCs w:val="22"/>
          <w:lang w:eastAsia="en-US"/>
        </w:rPr>
        <w:t xml:space="preserve"> </w:t>
      </w:r>
      <w:r w:rsidR="006F23AA" w:rsidRPr="006A141C">
        <w:rPr>
          <w:rFonts w:eastAsia="Calibri"/>
          <w:sz w:val="22"/>
          <w:szCs w:val="22"/>
          <w:lang w:eastAsia="en-US"/>
        </w:rPr>
        <w:t>под</w:t>
      </w:r>
      <w:hyperlink r:id="rId24" w:anchor="Par85" w:history="1">
        <w:r w:rsidR="006F23AA" w:rsidRPr="006A141C">
          <w:rPr>
            <w:rFonts w:eastAsia="Calibri"/>
            <w:sz w:val="22"/>
            <w:szCs w:val="22"/>
            <w:lang w:eastAsia="en-US"/>
          </w:rPr>
          <w:t>пунктом 4.4.2</w:t>
        </w:r>
      </w:hyperlink>
      <w:r w:rsidR="006F23AA" w:rsidRPr="006A141C">
        <w:rPr>
          <w:rFonts w:eastAsia="Calibri"/>
          <w:sz w:val="22"/>
          <w:szCs w:val="22"/>
          <w:lang w:eastAsia="en-US"/>
        </w:rPr>
        <w:t xml:space="preserve"> пункта 4.4 настоящего раздела.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4.2.2.2. Без соответствующего изменения показателей, характеризующих объем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(работ), установленных в </w:t>
      </w:r>
      <w:r w:rsidR="003D5CF9">
        <w:rPr>
          <w:rFonts w:eastAsia="Calibri"/>
          <w:sz w:val="22"/>
          <w:szCs w:val="22"/>
          <w:lang w:eastAsia="en-US"/>
        </w:rPr>
        <w:t>муниципальном</w:t>
      </w:r>
      <w:r w:rsidRPr="006A141C">
        <w:rPr>
          <w:rFonts w:eastAsia="Calibri"/>
          <w:sz w:val="22"/>
          <w:szCs w:val="22"/>
          <w:lang w:eastAsia="en-US"/>
        </w:rPr>
        <w:t xml:space="preserve"> задании, в связи с внесением изменений в нормативные затраты в течение срока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(при необходимости) в случаях, предусмотренных нормативными правовыми актами Российской Федерации и Ростовской области (включая внесение изменений в указанные нормативные правовые акты), приводящих к изменению объема финансового обеспечения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включая внесение изменений в законодательство Российской Федерации о налогах и сборах, в том числе в случае отмены ранее установленных налоговых льгот.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4.2.3. Осуществлять иные права, установленные бюджетным законодательством Российской Федерации, </w:t>
      </w:r>
      <w:hyperlink r:id="rId25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и настоящим Соглашением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4</w:t>
      </w:r>
      <w:r w:rsidRPr="006A141C">
        <w:rPr>
          <w:rFonts w:eastAsia="Calibri"/>
          <w:sz w:val="22"/>
          <w:szCs w:val="22"/>
          <w:lang w:eastAsia="en-US"/>
        </w:rPr>
        <w:t>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4.2.3.1. _____________________________.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4.2.3.2. _____________________________.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4.3. Учреждение обязуется: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4.3.1. Предоставлять в течение ___</w:t>
      </w:r>
      <w:r w:rsidR="006A6145" w:rsidRPr="006A141C">
        <w:rPr>
          <w:rFonts w:eastAsia="Calibri"/>
          <w:sz w:val="22"/>
          <w:szCs w:val="22"/>
          <w:lang w:eastAsia="en-US"/>
        </w:rPr>
        <w:t>__</w:t>
      </w:r>
      <w:r w:rsidRPr="006A141C">
        <w:rPr>
          <w:rFonts w:eastAsia="Calibri"/>
          <w:sz w:val="22"/>
          <w:szCs w:val="22"/>
          <w:lang w:eastAsia="en-US"/>
        </w:rPr>
        <w:t xml:space="preserve"> дней по запросу Учредителя информацию и документы, необходимые для осуществления контроля, предусмотренного под</w:t>
      </w:r>
      <w:hyperlink r:id="rId26" w:anchor="Par16" w:history="1">
        <w:r w:rsidRPr="006A141C">
          <w:rPr>
            <w:rFonts w:eastAsia="Calibri"/>
            <w:sz w:val="22"/>
            <w:szCs w:val="22"/>
            <w:lang w:eastAsia="en-US"/>
          </w:rPr>
          <w:t>пунктом 4.1.4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пункта 4.1 настоящего раздела.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</w:rPr>
      </w:pPr>
      <w:r w:rsidRPr="006A141C">
        <w:rPr>
          <w:rFonts w:eastAsia="Calibri"/>
          <w:sz w:val="22"/>
          <w:szCs w:val="22"/>
          <w:lang w:eastAsia="en-US"/>
        </w:rPr>
        <w:t>4.3.2.</w:t>
      </w:r>
      <w:r w:rsidRPr="006A141C">
        <w:rPr>
          <w:rFonts w:eastAsia="Calibri"/>
          <w:sz w:val="22"/>
          <w:szCs w:val="22"/>
        </w:rPr>
        <w:t> </w:t>
      </w:r>
      <w:r w:rsidRPr="006A141C">
        <w:rPr>
          <w:sz w:val="22"/>
          <w:szCs w:val="22"/>
        </w:rPr>
        <w:t xml:space="preserve">Предоставлять достоверные сведения о выполнении </w:t>
      </w:r>
      <w:r w:rsidR="00AB7EC7" w:rsidRPr="006A141C">
        <w:rPr>
          <w:sz w:val="22"/>
          <w:szCs w:val="22"/>
        </w:rPr>
        <w:t>муниципального</w:t>
      </w:r>
      <w:r w:rsidRPr="006A141C">
        <w:rPr>
          <w:sz w:val="22"/>
          <w:szCs w:val="22"/>
        </w:rPr>
        <w:t xml:space="preserve"> задания в виде отчета по форме и в сроки, установленные Положением и </w:t>
      </w:r>
      <w:r w:rsidR="003D5CF9">
        <w:rPr>
          <w:sz w:val="22"/>
          <w:szCs w:val="22"/>
        </w:rPr>
        <w:t>муниципальным</w:t>
      </w:r>
      <w:r w:rsidRPr="006A141C">
        <w:rPr>
          <w:sz w:val="22"/>
          <w:szCs w:val="22"/>
        </w:rPr>
        <w:t xml:space="preserve"> заданием.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4.3.3. Осуществлять в срок до «__» ____________ 20__ г.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5</w:t>
      </w:r>
      <w:r w:rsidRPr="006A141C">
        <w:rPr>
          <w:rFonts w:eastAsia="Calibri"/>
          <w:sz w:val="22"/>
          <w:szCs w:val="22"/>
          <w:lang w:eastAsia="en-US"/>
        </w:rPr>
        <w:t xml:space="preserve"> возврат средств Субсидии, подлежащих возврату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="0026261B" w:rsidRPr="006A141C">
        <w:rPr>
          <w:rFonts w:eastAsia="Calibri"/>
          <w:sz w:val="22"/>
          <w:szCs w:val="22"/>
          <w:lang w:eastAsia="en-US"/>
        </w:rPr>
        <w:t xml:space="preserve"> бюджет на 1 января 20__ г., в </w:t>
      </w:r>
      <w:r w:rsidRPr="006A141C">
        <w:rPr>
          <w:rFonts w:eastAsia="Calibri"/>
          <w:sz w:val="22"/>
          <w:szCs w:val="22"/>
          <w:lang w:eastAsia="en-US"/>
        </w:rPr>
        <w:t>размере, указанном в расчете, представленном Учредителем в соответствии с</w:t>
      </w:r>
      <w:r w:rsidR="0047211C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>под</w:t>
      </w:r>
      <w:hyperlink r:id="rId27" w:anchor="Par22" w:history="1">
        <w:r w:rsidRPr="006A141C">
          <w:rPr>
            <w:rFonts w:eastAsia="Calibri"/>
            <w:sz w:val="22"/>
            <w:szCs w:val="22"/>
            <w:lang w:eastAsia="en-US"/>
          </w:rPr>
          <w:t>пунктом 4.1.</w:t>
        </w:r>
      </w:hyperlink>
      <w:r w:rsidRPr="006A141C">
        <w:rPr>
          <w:rFonts w:eastAsia="Calibri"/>
          <w:sz w:val="22"/>
          <w:szCs w:val="22"/>
          <w:lang w:eastAsia="en-US"/>
        </w:rPr>
        <w:t>6 пункта 4.1 настоящего раздела.</w:t>
      </w:r>
    </w:p>
    <w:p w:rsidR="006F23AA" w:rsidRPr="0047211C" w:rsidRDefault="006F23AA" w:rsidP="0047211C">
      <w:pPr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4.3.4. Направлять средства Субсидии на выплаты, установленные планом финансово-хозяйственной </w:t>
      </w:r>
      <w:r w:rsidR="006A6145" w:rsidRPr="006A141C">
        <w:rPr>
          <w:rFonts w:eastAsia="Calibri"/>
          <w:sz w:val="22"/>
          <w:szCs w:val="22"/>
          <w:lang w:eastAsia="en-US"/>
        </w:rPr>
        <w:t>деятельности Учреждения (далее –</w:t>
      </w:r>
      <w:r w:rsidRPr="006A141C">
        <w:rPr>
          <w:rFonts w:eastAsia="Calibri"/>
          <w:sz w:val="22"/>
          <w:szCs w:val="22"/>
          <w:lang w:eastAsia="en-US"/>
        </w:rPr>
        <w:t xml:space="preserve"> ПФХД), сформированным и утвержденным в порядке, определенном </w:t>
      </w:r>
      <w:r w:rsidR="0047211C">
        <w:rPr>
          <w:rFonts w:eastAsia="Calibri"/>
          <w:sz w:val="22"/>
          <w:szCs w:val="22"/>
          <w:lang w:eastAsia="en-US"/>
        </w:rPr>
        <w:t xml:space="preserve">постановлением Администрации </w:t>
      </w:r>
      <w:r w:rsidR="00790AC7">
        <w:rPr>
          <w:rFonts w:eastAsia="Calibri"/>
          <w:sz w:val="22"/>
          <w:szCs w:val="22"/>
          <w:lang w:eastAsia="en-US"/>
        </w:rPr>
        <w:t>Гашунского</w:t>
      </w:r>
      <w:r w:rsidR="0047211C">
        <w:rPr>
          <w:rFonts w:eastAsia="Calibri"/>
          <w:sz w:val="22"/>
          <w:szCs w:val="22"/>
          <w:lang w:eastAsia="en-US"/>
        </w:rPr>
        <w:t xml:space="preserve"> сельского поселения от 16.11.2016 года № 98 «</w:t>
      </w:r>
      <w:r w:rsidR="0047211C" w:rsidRPr="0047211C">
        <w:rPr>
          <w:bCs/>
          <w:sz w:val="22"/>
          <w:szCs w:val="22"/>
        </w:rPr>
        <w:t xml:space="preserve">О требованиях к плану финансово-хозяйственной деятельности бюджетного учреждения культуры </w:t>
      </w:r>
      <w:r w:rsidR="00790AC7">
        <w:rPr>
          <w:bCs/>
          <w:sz w:val="22"/>
          <w:szCs w:val="22"/>
        </w:rPr>
        <w:t>Гашунского</w:t>
      </w:r>
      <w:r w:rsidR="0047211C" w:rsidRPr="0047211C">
        <w:rPr>
          <w:bCs/>
          <w:sz w:val="22"/>
          <w:szCs w:val="22"/>
        </w:rPr>
        <w:t xml:space="preserve"> сельского поселения».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141C">
        <w:rPr>
          <w:sz w:val="22"/>
          <w:szCs w:val="22"/>
        </w:rPr>
        <w:t>4.3.5. Не допускать расходование предоставленной Учреждению в рамках исполнения</w:t>
      </w:r>
      <w:r w:rsidR="0026261B" w:rsidRPr="006A141C">
        <w:rPr>
          <w:sz w:val="22"/>
          <w:szCs w:val="22"/>
        </w:rPr>
        <w:t xml:space="preserve"> настоящего Соглашения Субсидии</w:t>
      </w:r>
      <w:r w:rsidRPr="006A141C">
        <w:rPr>
          <w:sz w:val="22"/>
          <w:szCs w:val="22"/>
        </w:rPr>
        <w:t xml:space="preserve"> на цели, определенные постановлением </w:t>
      </w:r>
      <w:r w:rsidR="00AB7EC7" w:rsidRPr="006A141C">
        <w:rPr>
          <w:sz w:val="22"/>
          <w:szCs w:val="22"/>
        </w:rPr>
        <w:t xml:space="preserve">Администрации </w:t>
      </w:r>
      <w:r w:rsidR="00790AC7">
        <w:rPr>
          <w:sz w:val="22"/>
          <w:szCs w:val="22"/>
        </w:rPr>
        <w:t>Гашунского</w:t>
      </w:r>
      <w:r w:rsidR="00AB7EC7" w:rsidRPr="006A141C">
        <w:rPr>
          <w:sz w:val="22"/>
          <w:szCs w:val="22"/>
        </w:rPr>
        <w:t xml:space="preserve"> сельского поселения </w:t>
      </w:r>
      <w:r w:rsidRPr="006A141C">
        <w:rPr>
          <w:sz w:val="22"/>
          <w:szCs w:val="22"/>
        </w:rPr>
        <w:t xml:space="preserve">о порядке определения объема и условиях предоставления из </w:t>
      </w:r>
      <w:r w:rsidR="0047211C">
        <w:rPr>
          <w:sz w:val="22"/>
          <w:szCs w:val="22"/>
        </w:rPr>
        <w:t>ме</w:t>
      </w:r>
      <w:r w:rsidRPr="006A141C">
        <w:rPr>
          <w:sz w:val="22"/>
          <w:szCs w:val="22"/>
        </w:rPr>
        <w:t xml:space="preserve">стного бюджета субсидий на иные цели </w:t>
      </w:r>
      <w:r w:rsidR="003D5CF9">
        <w:rPr>
          <w:sz w:val="22"/>
          <w:szCs w:val="22"/>
        </w:rPr>
        <w:t>муниципальным</w:t>
      </w:r>
      <w:r w:rsidRPr="006A141C">
        <w:rPr>
          <w:sz w:val="22"/>
          <w:szCs w:val="22"/>
        </w:rPr>
        <w:t xml:space="preserve"> бюджетным учреждениям </w:t>
      </w:r>
      <w:r w:rsidR="00790AC7">
        <w:rPr>
          <w:sz w:val="22"/>
          <w:szCs w:val="22"/>
        </w:rPr>
        <w:t>Гашунского</w:t>
      </w:r>
      <w:r w:rsidR="008B5A54">
        <w:rPr>
          <w:sz w:val="22"/>
          <w:szCs w:val="22"/>
        </w:rPr>
        <w:t xml:space="preserve"> сельского поселения</w:t>
      </w:r>
      <w:r w:rsidRPr="006A141C">
        <w:rPr>
          <w:sz w:val="22"/>
          <w:szCs w:val="22"/>
        </w:rPr>
        <w:t>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4.3.6. Представлять Учредителю в соответствии с Положением: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4.3.6.1. Предварительный отчет об исполнении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задания, составленный по </w:t>
      </w:r>
      <w:hyperlink r:id="rId28" w:history="1">
        <w:r w:rsidRPr="006A141C">
          <w:rPr>
            <w:rFonts w:eastAsia="Calibri"/>
            <w:sz w:val="22"/>
            <w:szCs w:val="22"/>
            <w:lang w:eastAsia="en-US"/>
          </w:rPr>
          <w:t>форме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, предусмотренной для отчета о выполнении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(приложение № 2 к Положению), в срок до «__» ______________ 20__ г.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4.3.6.2. Отчет о выполнении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по </w:t>
      </w:r>
      <w:hyperlink r:id="rId29" w:history="1">
        <w:r w:rsidRPr="006A141C">
          <w:rPr>
            <w:rFonts w:eastAsia="Calibri"/>
            <w:sz w:val="22"/>
            <w:szCs w:val="22"/>
            <w:lang w:eastAsia="en-US"/>
          </w:rPr>
          <w:t>форме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согласно приложению № 2 к П</w:t>
      </w:r>
      <w:r w:rsidR="0026261B" w:rsidRPr="006A141C">
        <w:rPr>
          <w:rFonts w:eastAsia="Calibri"/>
          <w:sz w:val="22"/>
          <w:szCs w:val="22"/>
          <w:lang w:eastAsia="en-US"/>
        </w:rPr>
        <w:t>оложению</w:t>
      </w:r>
      <w:r w:rsidRPr="006A141C">
        <w:rPr>
          <w:rFonts w:eastAsia="Calibri"/>
          <w:sz w:val="22"/>
          <w:szCs w:val="22"/>
          <w:lang w:eastAsia="en-US"/>
        </w:rPr>
        <w:t xml:space="preserve"> в срок до «__» __________ 20__ г.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4.3.7. Осуществлять частичный или полный возврат средств, выделенных Учредителем на выполнение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и использованных Учреждением с нарушениями условий настоящего Соглашения, Положения и законодательства Российской Федерации и Ростовской области, а также на основании предписаний и (или) представлений органов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финансового контроля, в том числе в части требований о возм</w:t>
      </w:r>
      <w:r w:rsidR="008B5A54">
        <w:rPr>
          <w:rFonts w:eastAsia="Calibri"/>
          <w:sz w:val="22"/>
          <w:szCs w:val="22"/>
          <w:lang w:eastAsia="en-US"/>
        </w:rPr>
        <w:t>ещении ущерба</w:t>
      </w:r>
      <w:r w:rsidRPr="006A141C">
        <w:rPr>
          <w:rFonts w:eastAsia="Calibri"/>
          <w:sz w:val="22"/>
          <w:szCs w:val="22"/>
          <w:lang w:eastAsia="en-US"/>
        </w:rPr>
        <w:t>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141C">
        <w:rPr>
          <w:rFonts w:eastAsia="Calibri"/>
          <w:sz w:val="22"/>
          <w:szCs w:val="22"/>
          <w:lang w:eastAsia="en-US"/>
        </w:rPr>
        <w:t>4.3.8. О</w:t>
      </w:r>
      <w:r w:rsidRPr="006A141C">
        <w:rPr>
          <w:sz w:val="22"/>
          <w:szCs w:val="22"/>
        </w:rPr>
        <w:t xml:space="preserve">беспечивать достижение целевых показателей среднемесячной заработной платы отдельных </w:t>
      </w:r>
      <w:r w:rsidR="0026261B" w:rsidRPr="006A141C">
        <w:rPr>
          <w:sz w:val="22"/>
          <w:szCs w:val="22"/>
        </w:rPr>
        <w:t>категорий работников Учреждения начиная с</w:t>
      </w:r>
      <w:r w:rsidR="007B144E" w:rsidRPr="006A141C">
        <w:rPr>
          <w:sz w:val="22"/>
          <w:szCs w:val="22"/>
        </w:rPr>
        <w:t> </w:t>
      </w:r>
      <w:r w:rsidR="0026261B" w:rsidRPr="006A141C">
        <w:rPr>
          <w:sz w:val="22"/>
          <w:szCs w:val="22"/>
        </w:rPr>
        <w:t>января ___ г.</w:t>
      </w:r>
      <w:r w:rsidRPr="006A141C">
        <w:rPr>
          <w:sz w:val="22"/>
          <w:szCs w:val="22"/>
        </w:rPr>
        <w:t xml:space="preserve"> за счет всех источников, нез</w:t>
      </w:r>
      <w:r w:rsidR="0026261B" w:rsidRPr="006A141C">
        <w:rPr>
          <w:sz w:val="22"/>
          <w:szCs w:val="22"/>
        </w:rPr>
        <w:t>апрещенных законодательством, в </w:t>
      </w:r>
      <w:r w:rsidRPr="006A141C">
        <w:rPr>
          <w:sz w:val="22"/>
          <w:szCs w:val="22"/>
        </w:rPr>
        <w:t>соответствии с приложением № 1 к настоящему Соглашению.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sz w:val="22"/>
          <w:szCs w:val="22"/>
        </w:rPr>
        <w:t>4.3.9. Осуществлять ежемесячный мониторинг и контроль достижения целевых показателей среднемесячной заработной платы отдельных категорий работников Учреждения, предусмотренных в приложении № 1 к настоящему Соглашению.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4.3.10. Выполнять иные обязательства, установленные бюджетным законодательством Российской Федерации, </w:t>
      </w:r>
      <w:hyperlink r:id="rId30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и настоящим Соглашением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3</w:t>
      </w:r>
      <w:r w:rsidRPr="006A141C">
        <w:rPr>
          <w:rFonts w:eastAsia="Calibri"/>
          <w:sz w:val="22"/>
          <w:szCs w:val="22"/>
          <w:lang w:eastAsia="en-US"/>
        </w:rPr>
        <w:t>: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4.3.10.1. ________________________________.</w:t>
      </w:r>
    </w:p>
    <w:p w:rsidR="006F23AA" w:rsidRPr="006A141C" w:rsidRDefault="006F23AA" w:rsidP="00437397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4.3.10.2. ________________________________.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4.4. Учреждение вправе: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4.4.1. Направлять неиспользованный в 20__ г.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6</w:t>
      </w:r>
      <w:r w:rsidRPr="006A141C">
        <w:rPr>
          <w:rFonts w:eastAsia="Calibri"/>
          <w:sz w:val="22"/>
          <w:szCs w:val="22"/>
          <w:lang w:eastAsia="en-US"/>
        </w:rPr>
        <w:t xml:space="preserve"> остаток Субсидии на осуществление в 20__ г.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7</w:t>
      </w:r>
      <w:r w:rsidRPr="006A141C">
        <w:rPr>
          <w:rFonts w:eastAsia="Calibri"/>
          <w:sz w:val="22"/>
          <w:szCs w:val="22"/>
          <w:lang w:eastAsia="en-US"/>
        </w:rPr>
        <w:t xml:space="preserve"> расходов в соответствии с ПФХД для достижения целей, предусмотренных уставом Учреждения, за исключением средств Субсидии, подлежащих возврату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Pr="006A141C">
        <w:rPr>
          <w:rFonts w:eastAsia="Calibri"/>
          <w:sz w:val="22"/>
          <w:szCs w:val="22"/>
          <w:lang w:eastAsia="en-US"/>
        </w:rPr>
        <w:t xml:space="preserve"> бюджет в соответствии с</w:t>
      </w:r>
      <w:r w:rsidR="007B144E" w:rsidRPr="006A141C">
        <w:rPr>
          <w:rFonts w:eastAsia="Calibri"/>
          <w:sz w:val="22"/>
          <w:szCs w:val="22"/>
          <w:lang w:eastAsia="en-US"/>
        </w:rPr>
        <w:t> </w:t>
      </w:r>
      <w:r w:rsidRPr="006A141C">
        <w:rPr>
          <w:rFonts w:eastAsia="Calibri"/>
          <w:sz w:val="22"/>
          <w:szCs w:val="22"/>
          <w:lang w:eastAsia="en-US"/>
        </w:rPr>
        <w:t>под</w:t>
      </w:r>
      <w:hyperlink r:id="rId31" w:anchor="Par51" w:history="1">
        <w:r w:rsidRPr="006A141C">
          <w:rPr>
            <w:rFonts w:eastAsia="Calibri"/>
            <w:sz w:val="22"/>
            <w:szCs w:val="22"/>
            <w:lang w:eastAsia="en-US"/>
          </w:rPr>
          <w:t>пунктом 4.3.</w:t>
        </w:r>
      </w:hyperlink>
      <w:r w:rsidRPr="006A141C">
        <w:rPr>
          <w:rFonts w:eastAsia="Calibri"/>
          <w:sz w:val="22"/>
          <w:szCs w:val="22"/>
          <w:lang w:eastAsia="en-US"/>
        </w:rPr>
        <w:t>3 пункта 4.3 настоящего раздела.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4.4.2. Направлять Учредителю предложения по исполнению настоящего Соглашения, в том числе по изменению размера Субсидии.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lastRenderedPageBreak/>
        <w:t>4.4.3. Обращаться к Учредителю в целях получения разъяснений в связи с</w:t>
      </w:r>
      <w:r w:rsidR="007B144E" w:rsidRPr="006A141C">
        <w:rPr>
          <w:rFonts w:eastAsia="Calibri"/>
          <w:sz w:val="22"/>
          <w:szCs w:val="22"/>
          <w:lang w:eastAsia="en-US"/>
        </w:rPr>
        <w:t> </w:t>
      </w:r>
      <w:r w:rsidRPr="006A141C">
        <w:rPr>
          <w:rFonts w:eastAsia="Calibri"/>
          <w:sz w:val="22"/>
          <w:szCs w:val="22"/>
          <w:lang w:eastAsia="en-US"/>
        </w:rPr>
        <w:t>исполнением настоящего Соглашения.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4.4.4. Осуществлять иные права, установленные бюджетным законодательством Российской Федерации и Ростовской области, </w:t>
      </w:r>
      <w:hyperlink r:id="rId32" w:history="1">
        <w:r w:rsidRPr="006A141C">
          <w:rPr>
            <w:rFonts w:eastAsia="Calibri"/>
            <w:sz w:val="22"/>
            <w:szCs w:val="22"/>
            <w:lang w:eastAsia="en-US"/>
          </w:rPr>
          <w:t>Положением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и</w:t>
      </w:r>
      <w:r w:rsidR="007B144E" w:rsidRPr="006A141C">
        <w:rPr>
          <w:rFonts w:eastAsia="Calibri"/>
          <w:sz w:val="22"/>
          <w:szCs w:val="22"/>
          <w:lang w:eastAsia="en-US"/>
        </w:rPr>
        <w:t> </w:t>
      </w:r>
      <w:r w:rsidRPr="006A141C">
        <w:rPr>
          <w:rFonts w:eastAsia="Calibri"/>
          <w:sz w:val="22"/>
          <w:szCs w:val="22"/>
          <w:lang w:eastAsia="en-US"/>
        </w:rPr>
        <w:t>настоящим Соглашением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4</w:t>
      </w:r>
      <w:r w:rsidRPr="006A141C">
        <w:rPr>
          <w:rFonts w:eastAsia="Calibri"/>
          <w:sz w:val="22"/>
          <w:szCs w:val="22"/>
          <w:lang w:eastAsia="en-US"/>
        </w:rPr>
        <w:t>: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4.4.4.1. _______________________________.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4.4.4.2. _______________________________.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C1E04">
      <w:pPr>
        <w:autoSpaceDE w:val="0"/>
        <w:autoSpaceDN w:val="0"/>
        <w:adjustRightInd w:val="0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5. Ответственность Сторон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5.1. В случае неисполнения или ненадлежащего исполнения обязательств, определенных настоящим Соглашением, Стороны несут ответственность в</w:t>
      </w:r>
      <w:r w:rsidR="007B144E" w:rsidRPr="006A141C">
        <w:rPr>
          <w:rFonts w:eastAsia="Calibri"/>
          <w:sz w:val="22"/>
          <w:szCs w:val="22"/>
          <w:lang w:eastAsia="en-US"/>
        </w:rPr>
        <w:t> </w:t>
      </w:r>
      <w:r w:rsidRPr="006A141C">
        <w:rPr>
          <w:rFonts w:eastAsia="Calibri"/>
          <w:sz w:val="22"/>
          <w:szCs w:val="22"/>
          <w:lang w:eastAsia="en-US"/>
        </w:rPr>
        <w:t>соответствии с законодательством Российской Федерации и Ростовской области.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5.2. _____________________________</w:t>
      </w:r>
      <w:r w:rsidR="00437397" w:rsidRPr="006A141C">
        <w:rPr>
          <w:rFonts w:eastAsia="Calibri"/>
          <w:sz w:val="22"/>
          <w:szCs w:val="22"/>
          <w:lang w:eastAsia="en-US"/>
        </w:rPr>
        <w:t>____________________________</w:t>
      </w:r>
      <w:r w:rsidRPr="006A141C">
        <w:rPr>
          <w:rFonts w:eastAsia="Calibri"/>
          <w:sz w:val="22"/>
          <w:szCs w:val="22"/>
          <w:lang w:eastAsia="en-US"/>
        </w:rPr>
        <w:t>__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8</w:t>
      </w:r>
      <w:r w:rsidRPr="006A141C">
        <w:rPr>
          <w:rFonts w:eastAsia="Calibri"/>
          <w:sz w:val="22"/>
          <w:szCs w:val="22"/>
          <w:lang w:eastAsia="en-US"/>
        </w:rPr>
        <w:t>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C1E04">
      <w:pPr>
        <w:autoSpaceDE w:val="0"/>
        <w:autoSpaceDN w:val="0"/>
        <w:adjustRightInd w:val="0"/>
        <w:jc w:val="center"/>
        <w:outlineLvl w:val="1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6. Срок действия Соглашения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Настоящее Соглашение вступает в силу с даты подписания обеими Сторонами и действует до «___» ________.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C1E04">
      <w:pPr>
        <w:autoSpaceDE w:val="0"/>
        <w:autoSpaceDN w:val="0"/>
        <w:adjustRightInd w:val="0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 Заключительные положения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7.1. Изменение настоящего Соглашения осуществляется в письменной форме в виде дополнений к настоящему Соглашению, которые являются его неотъемлемой частью.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7.2. Расторжение Соглашения осуществ</w:t>
      </w:r>
      <w:r w:rsidR="0026261B" w:rsidRPr="006A141C">
        <w:rPr>
          <w:rFonts w:eastAsia="Calibri"/>
          <w:sz w:val="22"/>
          <w:szCs w:val="22"/>
          <w:lang w:eastAsia="en-US"/>
        </w:rPr>
        <w:t>ляется по соглашению Сторон, за </w:t>
      </w:r>
      <w:r w:rsidRPr="006A141C">
        <w:rPr>
          <w:rFonts w:eastAsia="Calibri"/>
          <w:sz w:val="22"/>
          <w:szCs w:val="22"/>
          <w:lang w:eastAsia="en-US"/>
        </w:rPr>
        <w:t>исключением расторжения в одностороннем порядке, предусмотренного под</w:t>
      </w:r>
      <w:hyperlink r:id="rId33" w:anchor="Par119" w:history="1">
        <w:r w:rsidRPr="006A141C">
          <w:rPr>
            <w:rFonts w:eastAsia="Calibri"/>
            <w:sz w:val="22"/>
            <w:szCs w:val="22"/>
            <w:lang w:eastAsia="en-US"/>
          </w:rPr>
          <w:t>пунктом 7.2.1</w:t>
        </w:r>
      </w:hyperlink>
      <w:r w:rsidRPr="006A141C">
        <w:rPr>
          <w:rFonts w:eastAsia="Calibri"/>
          <w:sz w:val="22"/>
          <w:szCs w:val="22"/>
          <w:lang w:eastAsia="en-US"/>
        </w:rPr>
        <w:t xml:space="preserve"> настоящего пункта.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7.2.1. Расторжение настоящего Соглашения Учредителем в одностороннем порядке возможно в случаях: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7.2.1.1. Прекращения деятельности Учреждения при реорганизации или ликвидации.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7.2.1.2. Нарушения Учреждением условий предоставления субсидии, предусмотренных настоящим Соглашением.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7.2.1.3. __________________________ </w:t>
      </w:r>
      <w:r w:rsidRPr="006A141C">
        <w:rPr>
          <w:rFonts w:eastAsia="Calibri"/>
          <w:sz w:val="22"/>
          <w:szCs w:val="22"/>
          <w:vertAlign w:val="superscript"/>
          <w:lang w:eastAsia="en-US"/>
        </w:rPr>
        <w:t>9</w:t>
      </w:r>
      <w:r w:rsidRPr="006A141C">
        <w:rPr>
          <w:rFonts w:eastAsia="Calibri"/>
          <w:sz w:val="22"/>
          <w:szCs w:val="22"/>
          <w:lang w:eastAsia="en-US"/>
        </w:rPr>
        <w:t>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7.3. При досрочном прекращении 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 по установленным в нем основаниям неиспользованные остатки Субсидии в размере, соответствующем показателям, характеризующим объем неоказанных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 (невыполненных работ), подлежат перечислению Учреждением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Pr="006A141C">
        <w:rPr>
          <w:rFonts w:eastAsia="Calibri"/>
          <w:sz w:val="22"/>
          <w:szCs w:val="22"/>
          <w:lang w:eastAsia="en-US"/>
        </w:rPr>
        <w:t xml:space="preserve"> бюджет.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7.4.</w:t>
      </w:r>
      <w:r w:rsidRPr="006A141C">
        <w:rPr>
          <w:rFonts w:eastAsia="Calibri"/>
          <w:sz w:val="22"/>
          <w:szCs w:val="22"/>
        </w:rPr>
        <w:t> </w:t>
      </w:r>
      <w:r w:rsidRPr="006A141C">
        <w:rPr>
          <w:rFonts w:eastAsia="Calibri"/>
          <w:sz w:val="22"/>
          <w:szCs w:val="22"/>
          <w:lang w:eastAsia="en-US"/>
        </w:rPr>
        <w:t xml:space="preserve">Споры между Сторонами решаются путем переговоров или в судебном порядке в соответствии с законодательством Российской Федерации. 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7.5. Настоящее Соглашение составлено в двух экземплярах, имеющих одинаковую юридическую силу, на ____ листах каждое (включая приложения), по одному экземпляру для каждой Стороны Соглашения.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C1E04">
      <w:pPr>
        <w:autoSpaceDE w:val="0"/>
        <w:autoSpaceDN w:val="0"/>
        <w:adjustRightInd w:val="0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8. Платежные реквизиты Сторон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</w:p>
    <w:tbl>
      <w:tblPr>
        <w:tblW w:w="5000" w:type="pct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197"/>
        <w:gridCol w:w="325"/>
        <w:gridCol w:w="5432"/>
      </w:tblGrid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ind w:firstLine="709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Учредитель: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ind w:firstLine="709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ind w:firstLine="709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Учреждение:</w:t>
            </w: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Место нахождения: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Место нахождения:</w:t>
            </w: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Банковские реквизиты: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Банковские реквизиты:</w:t>
            </w: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ИНН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ИНН</w:t>
            </w: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БИК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БИК</w:t>
            </w: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р/с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р/с</w:t>
            </w: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л/с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л/с</w:t>
            </w:r>
          </w:p>
        </w:tc>
      </w:tr>
      <w:tr w:rsidR="006F23AA" w:rsidRPr="006A141C" w:rsidTr="006F23AA">
        <w:tc>
          <w:tcPr>
            <w:tcW w:w="4901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Руководитель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Руководитель</w:t>
            </w: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437397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________________________________</w:t>
            </w:r>
          </w:p>
          <w:p w:rsidR="00437397" w:rsidRPr="006A141C" w:rsidRDefault="00437397" w:rsidP="007C1E04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(Ф.И.О.)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437397" w:rsidP="007C1E04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__________________________________</w:t>
            </w:r>
          </w:p>
          <w:p w:rsidR="00437397" w:rsidRPr="006A141C" w:rsidRDefault="00437397" w:rsidP="007C1E04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(Ф.И.О.)</w:t>
            </w:r>
          </w:p>
        </w:tc>
      </w:tr>
      <w:tr w:rsidR="006F23AA" w:rsidRPr="006A141C" w:rsidTr="00437397">
        <w:trPr>
          <w:trHeight w:val="227"/>
        </w:trPr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eastAsia="en-US"/>
              </w:rPr>
            </w:pP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eastAsia="en-US"/>
              </w:rPr>
            </w:pPr>
          </w:p>
        </w:tc>
      </w:tr>
      <w:tr w:rsidR="006F23AA" w:rsidRPr="006A141C" w:rsidTr="006F23AA">
        <w:tc>
          <w:tcPr>
            <w:tcW w:w="4901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М.П.</w:t>
            </w:r>
          </w:p>
        </w:tc>
        <w:tc>
          <w:tcPr>
            <w:tcW w:w="306" w:type="dxa"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5122" w:type="dxa"/>
            <w:hideMark/>
          </w:tcPr>
          <w:p w:rsidR="006F23AA" w:rsidRPr="006A141C" w:rsidRDefault="006F23AA" w:rsidP="007C1E04">
            <w:pPr>
              <w:autoSpaceDE w:val="0"/>
              <w:autoSpaceDN w:val="0"/>
              <w:adjustRightInd w:val="0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М.П.</w:t>
            </w:r>
          </w:p>
        </w:tc>
      </w:tr>
    </w:tbl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vertAlign w:val="superscript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_______________________________________________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1</w:t>
      </w:r>
      <w:r w:rsidRPr="006A141C">
        <w:rPr>
          <w:rFonts w:eastAsia="Calibri"/>
          <w:sz w:val="22"/>
          <w:szCs w:val="22"/>
          <w:lang w:eastAsia="en-US"/>
        </w:rPr>
        <w:t xml:space="preserve">Указывается в </w:t>
      </w:r>
      <w:r w:rsidR="008B5A54">
        <w:rPr>
          <w:rFonts w:eastAsia="Calibri"/>
          <w:sz w:val="22"/>
          <w:szCs w:val="22"/>
          <w:lang w:eastAsia="en-US"/>
        </w:rPr>
        <w:t>соответствии с решением о местном</w:t>
      </w:r>
      <w:r w:rsidRPr="006A141C">
        <w:rPr>
          <w:rFonts w:eastAsia="Calibri"/>
          <w:sz w:val="22"/>
          <w:szCs w:val="22"/>
          <w:lang w:eastAsia="en-US"/>
        </w:rPr>
        <w:t xml:space="preserve"> бюджете.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2</w:t>
      </w:r>
      <w:r w:rsidRPr="006A141C">
        <w:rPr>
          <w:rFonts w:eastAsia="Calibri"/>
          <w:sz w:val="22"/>
          <w:szCs w:val="22"/>
          <w:lang w:eastAsia="en-US"/>
        </w:rPr>
        <w:t xml:space="preserve"> Финансовый год, соответствующий году предоставления Субсидии.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3</w:t>
      </w:r>
      <w:r w:rsidRPr="006A141C">
        <w:rPr>
          <w:rFonts w:eastAsia="Calibri"/>
          <w:sz w:val="22"/>
          <w:szCs w:val="22"/>
          <w:lang w:eastAsia="en-US"/>
        </w:rPr>
        <w:t xml:space="preserve"> Указываются иные конкретные обязательства (при наличии).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4</w:t>
      </w:r>
      <w:r w:rsidRPr="006A141C">
        <w:rPr>
          <w:rFonts w:eastAsia="Calibri"/>
          <w:sz w:val="22"/>
          <w:szCs w:val="22"/>
          <w:lang w:eastAsia="en-US"/>
        </w:rPr>
        <w:t xml:space="preserve"> Указываются иные конкретные права (при наличии).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5 </w:t>
      </w:r>
      <w:r w:rsidRPr="006A141C">
        <w:rPr>
          <w:rFonts w:eastAsia="Calibri"/>
          <w:sz w:val="22"/>
          <w:szCs w:val="22"/>
          <w:lang w:eastAsia="en-US"/>
        </w:rPr>
        <w:t xml:space="preserve">Указывается число и месяц, а также год, следующий за годом предоставления Субсидии, но не позднее сроков, установленных постановлением </w:t>
      </w:r>
      <w:r w:rsidR="00AB7EC7" w:rsidRPr="006A141C">
        <w:rPr>
          <w:rFonts w:eastAsia="Calibri"/>
          <w:sz w:val="22"/>
          <w:szCs w:val="22"/>
          <w:lang w:eastAsia="en-US"/>
        </w:rPr>
        <w:t xml:space="preserve">Администрации </w:t>
      </w:r>
      <w:r w:rsidR="00790AC7">
        <w:rPr>
          <w:rFonts w:eastAsia="Calibri"/>
          <w:sz w:val="22"/>
          <w:szCs w:val="22"/>
          <w:lang w:eastAsia="en-US"/>
        </w:rPr>
        <w:t>Гашунского</w:t>
      </w:r>
      <w:r w:rsidR="00AB7EC7" w:rsidRPr="006A141C">
        <w:rPr>
          <w:rFonts w:eastAsia="Calibri"/>
          <w:sz w:val="22"/>
          <w:szCs w:val="22"/>
          <w:lang w:eastAsia="en-US"/>
        </w:rPr>
        <w:t xml:space="preserve"> сельского поселения </w:t>
      </w:r>
      <w:r w:rsidRPr="006A141C">
        <w:rPr>
          <w:rFonts w:eastAsia="Calibri"/>
          <w:sz w:val="22"/>
          <w:szCs w:val="22"/>
          <w:lang w:eastAsia="en-US"/>
        </w:rPr>
        <w:t xml:space="preserve">о мерах по обеспечению исполнения </w:t>
      </w:r>
      <w:r w:rsidR="008B5A54">
        <w:rPr>
          <w:rFonts w:eastAsia="Calibri"/>
          <w:sz w:val="22"/>
          <w:szCs w:val="22"/>
          <w:lang w:eastAsia="en-US"/>
        </w:rPr>
        <w:t>местного</w:t>
      </w:r>
      <w:r w:rsidRPr="006A141C">
        <w:rPr>
          <w:rFonts w:eastAsia="Calibri"/>
          <w:sz w:val="22"/>
          <w:szCs w:val="22"/>
          <w:lang w:eastAsia="en-US"/>
        </w:rPr>
        <w:t xml:space="preserve"> бюджета.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6</w:t>
      </w:r>
      <w:r w:rsidRPr="006A141C">
        <w:rPr>
          <w:rFonts w:eastAsia="Calibri"/>
          <w:sz w:val="22"/>
          <w:szCs w:val="22"/>
          <w:lang w:eastAsia="en-US"/>
        </w:rPr>
        <w:t xml:space="preserve"> Указывается год предоставления Субсидии.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7</w:t>
      </w:r>
      <w:r w:rsidRPr="006A141C">
        <w:rPr>
          <w:rFonts w:eastAsia="Calibri"/>
          <w:sz w:val="22"/>
          <w:szCs w:val="22"/>
          <w:lang w:eastAsia="en-US"/>
        </w:rPr>
        <w:t xml:space="preserve"> Указывается год, следующий за годом предоставления Субсидии.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8</w:t>
      </w:r>
      <w:r w:rsidRPr="006A141C">
        <w:rPr>
          <w:rFonts w:eastAsia="Calibri"/>
          <w:sz w:val="22"/>
          <w:szCs w:val="22"/>
          <w:lang w:eastAsia="en-US"/>
        </w:rPr>
        <w:t xml:space="preserve"> Указываются иные положения об ответственности за неисполнение или ненадлежащее исполнение Сторонами обязательств по настоящему Соглашению.</w:t>
      </w:r>
    </w:p>
    <w:p w:rsidR="006F23AA" w:rsidRPr="006A141C" w:rsidRDefault="006F23AA" w:rsidP="007C1E04">
      <w:pPr>
        <w:autoSpaceDE w:val="0"/>
        <w:autoSpaceDN w:val="0"/>
        <w:adjustRightInd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vertAlign w:val="superscript"/>
          <w:lang w:eastAsia="en-US"/>
        </w:rPr>
        <w:t>9</w:t>
      </w:r>
      <w:r w:rsidRPr="006A141C">
        <w:rPr>
          <w:rFonts w:eastAsia="Calibri"/>
          <w:sz w:val="22"/>
          <w:szCs w:val="22"/>
          <w:lang w:eastAsia="en-US"/>
        </w:rPr>
        <w:t xml:space="preserve"> Указываются иные случаи расторжения Соглашения.</w:t>
      </w:r>
    </w:p>
    <w:p w:rsidR="006F23AA" w:rsidRPr="006A141C" w:rsidRDefault="006F23AA" w:rsidP="006F23AA">
      <w:pPr>
        <w:autoSpaceDE w:val="0"/>
        <w:autoSpaceDN w:val="0"/>
        <w:adjustRightInd w:val="0"/>
        <w:jc w:val="right"/>
        <w:outlineLvl w:val="1"/>
        <w:rPr>
          <w:sz w:val="22"/>
          <w:szCs w:val="22"/>
        </w:rPr>
      </w:pPr>
    </w:p>
    <w:p w:rsidR="006F23AA" w:rsidRPr="006A141C" w:rsidRDefault="008B5A54" w:rsidP="008B5A54">
      <w:pPr>
        <w:jc w:val="right"/>
        <w:rPr>
          <w:rFonts w:eastAsia="Calibri"/>
          <w:sz w:val="22"/>
          <w:szCs w:val="22"/>
        </w:rPr>
      </w:pPr>
      <w:r>
        <w:rPr>
          <w:rFonts w:eastAsia="Calibri"/>
          <w:sz w:val="22"/>
          <w:szCs w:val="22"/>
        </w:rPr>
        <w:t>П</w:t>
      </w:r>
      <w:r w:rsidR="006F23AA" w:rsidRPr="006A141C">
        <w:rPr>
          <w:rFonts w:eastAsia="Calibri"/>
          <w:sz w:val="22"/>
          <w:szCs w:val="22"/>
        </w:rPr>
        <w:t>риложение № 1</w:t>
      </w:r>
    </w:p>
    <w:p w:rsidR="006F23AA" w:rsidRPr="006A141C" w:rsidRDefault="006F23AA" w:rsidP="008B5A54">
      <w:pPr>
        <w:spacing w:line="211" w:lineRule="auto"/>
        <w:ind w:left="5103"/>
        <w:jc w:val="right"/>
        <w:rPr>
          <w:rFonts w:eastAsia="Calibri"/>
          <w:sz w:val="22"/>
          <w:szCs w:val="22"/>
        </w:rPr>
      </w:pPr>
      <w:r w:rsidRPr="006A141C">
        <w:rPr>
          <w:rFonts w:eastAsia="Calibri"/>
          <w:sz w:val="22"/>
          <w:szCs w:val="22"/>
        </w:rPr>
        <w:t>к Соглашению</w:t>
      </w:r>
    </w:p>
    <w:p w:rsidR="006F23AA" w:rsidRPr="006A141C" w:rsidRDefault="006F23AA" w:rsidP="008B5A54">
      <w:pPr>
        <w:spacing w:line="211" w:lineRule="auto"/>
        <w:ind w:left="5103"/>
        <w:jc w:val="right"/>
        <w:rPr>
          <w:rFonts w:eastAsia="Calibri"/>
          <w:sz w:val="22"/>
          <w:szCs w:val="22"/>
        </w:rPr>
      </w:pPr>
      <w:r w:rsidRPr="006A141C">
        <w:rPr>
          <w:rFonts w:eastAsia="Calibri"/>
          <w:sz w:val="22"/>
          <w:szCs w:val="22"/>
        </w:rPr>
        <w:t>о порядке и условиях предоставления</w:t>
      </w:r>
      <w:r w:rsidR="008B5A54">
        <w:rPr>
          <w:rFonts w:eastAsia="Calibri"/>
          <w:sz w:val="22"/>
          <w:szCs w:val="22"/>
        </w:rPr>
        <w:t xml:space="preserve"> </w:t>
      </w:r>
      <w:r w:rsidRPr="006A141C">
        <w:rPr>
          <w:rFonts w:eastAsia="Calibri"/>
          <w:sz w:val="22"/>
          <w:szCs w:val="22"/>
        </w:rPr>
        <w:t>субсидии на финансовое обеспечение</w:t>
      </w:r>
      <w:r w:rsidR="008B5A54">
        <w:rPr>
          <w:rFonts w:eastAsia="Calibri"/>
          <w:sz w:val="22"/>
          <w:szCs w:val="22"/>
        </w:rPr>
        <w:t xml:space="preserve"> </w:t>
      </w:r>
      <w:r w:rsidRPr="006A141C">
        <w:rPr>
          <w:rFonts w:eastAsia="Calibri"/>
          <w:sz w:val="22"/>
          <w:szCs w:val="22"/>
        </w:rPr>
        <w:t xml:space="preserve">выполнения </w:t>
      </w:r>
      <w:r w:rsidR="00AB7EC7" w:rsidRPr="006A141C">
        <w:rPr>
          <w:rFonts w:eastAsia="Calibri"/>
          <w:sz w:val="22"/>
          <w:szCs w:val="22"/>
        </w:rPr>
        <w:t>муниципального</w:t>
      </w:r>
      <w:r w:rsidRPr="006A141C">
        <w:rPr>
          <w:rFonts w:eastAsia="Calibri"/>
          <w:sz w:val="22"/>
          <w:szCs w:val="22"/>
        </w:rPr>
        <w:t xml:space="preserve"> задания</w:t>
      </w:r>
      <w:r w:rsidR="008B5A54">
        <w:rPr>
          <w:rFonts w:eastAsia="Calibri"/>
          <w:sz w:val="22"/>
          <w:szCs w:val="22"/>
        </w:rPr>
        <w:t xml:space="preserve"> </w:t>
      </w:r>
      <w:r w:rsidRPr="006A141C">
        <w:rPr>
          <w:rFonts w:eastAsia="Calibri"/>
          <w:sz w:val="22"/>
          <w:szCs w:val="22"/>
        </w:rPr>
        <w:t xml:space="preserve">на оказание </w:t>
      </w:r>
      <w:r w:rsidR="00AB7EC7" w:rsidRPr="006A141C">
        <w:rPr>
          <w:rFonts w:eastAsia="Calibri"/>
          <w:sz w:val="22"/>
          <w:szCs w:val="22"/>
        </w:rPr>
        <w:t>муниципальных</w:t>
      </w:r>
      <w:r w:rsidRPr="006A141C">
        <w:rPr>
          <w:rFonts w:eastAsia="Calibri"/>
          <w:sz w:val="22"/>
          <w:szCs w:val="22"/>
        </w:rPr>
        <w:t xml:space="preserve"> услуг(выполнение работ)</w:t>
      </w:r>
    </w:p>
    <w:p w:rsidR="006F23AA" w:rsidRPr="006A141C" w:rsidRDefault="006F23AA" w:rsidP="008B5A54">
      <w:pPr>
        <w:spacing w:line="211" w:lineRule="auto"/>
        <w:ind w:left="5103"/>
        <w:jc w:val="right"/>
        <w:rPr>
          <w:rFonts w:eastAsia="Calibri"/>
          <w:sz w:val="22"/>
          <w:szCs w:val="22"/>
        </w:rPr>
      </w:pPr>
      <w:r w:rsidRPr="006A141C">
        <w:rPr>
          <w:rFonts w:eastAsia="Calibri"/>
          <w:sz w:val="22"/>
          <w:szCs w:val="22"/>
        </w:rPr>
        <w:t xml:space="preserve">от </w:t>
      </w:r>
      <w:r w:rsidR="00790AC7">
        <w:rPr>
          <w:rFonts w:eastAsia="Calibri"/>
          <w:sz w:val="22"/>
          <w:szCs w:val="22"/>
        </w:rPr>
        <w:t>08.04.2019 года</w:t>
      </w:r>
      <w:r w:rsidRPr="006A141C">
        <w:rPr>
          <w:rFonts w:eastAsia="Calibri"/>
          <w:sz w:val="22"/>
          <w:szCs w:val="22"/>
        </w:rPr>
        <w:t xml:space="preserve"> № </w:t>
      </w:r>
      <w:r w:rsidR="00790AC7">
        <w:rPr>
          <w:rFonts w:eastAsia="Calibri"/>
          <w:sz w:val="22"/>
          <w:szCs w:val="22"/>
        </w:rPr>
        <w:t>25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B144E">
      <w:pPr>
        <w:widowControl w:val="0"/>
        <w:autoSpaceDE w:val="0"/>
        <w:autoSpaceDN w:val="0"/>
        <w:adjustRightInd w:val="0"/>
        <w:spacing w:line="211" w:lineRule="auto"/>
        <w:jc w:val="center"/>
        <w:rPr>
          <w:sz w:val="22"/>
          <w:szCs w:val="22"/>
        </w:rPr>
      </w:pPr>
      <w:r w:rsidRPr="006A141C">
        <w:rPr>
          <w:sz w:val="22"/>
          <w:szCs w:val="22"/>
        </w:rPr>
        <w:t>ЦЕЛЕВЫЕ ПОКАЗАТЕЛИ</w:t>
      </w:r>
    </w:p>
    <w:p w:rsidR="006F23AA" w:rsidRPr="006A141C" w:rsidRDefault="006F23AA" w:rsidP="007B144E">
      <w:pPr>
        <w:widowControl w:val="0"/>
        <w:autoSpaceDE w:val="0"/>
        <w:autoSpaceDN w:val="0"/>
        <w:adjustRightInd w:val="0"/>
        <w:spacing w:line="211" w:lineRule="auto"/>
        <w:jc w:val="center"/>
        <w:rPr>
          <w:sz w:val="22"/>
          <w:szCs w:val="22"/>
        </w:rPr>
      </w:pPr>
      <w:r w:rsidRPr="006A141C">
        <w:rPr>
          <w:sz w:val="22"/>
          <w:szCs w:val="22"/>
        </w:rPr>
        <w:t>среднемесячной заработной платы отдельных категорий работников</w:t>
      </w:r>
    </w:p>
    <w:p w:rsidR="008857A2" w:rsidRPr="006A141C" w:rsidRDefault="008857A2" w:rsidP="007B144E">
      <w:pPr>
        <w:widowControl w:val="0"/>
        <w:autoSpaceDE w:val="0"/>
        <w:autoSpaceDN w:val="0"/>
        <w:adjustRightInd w:val="0"/>
        <w:spacing w:line="211" w:lineRule="auto"/>
        <w:jc w:val="center"/>
        <w:rPr>
          <w:sz w:val="22"/>
          <w:szCs w:val="22"/>
        </w:rPr>
      </w:pPr>
    </w:p>
    <w:p w:rsidR="006F23AA" w:rsidRPr="006A141C" w:rsidRDefault="006F23AA" w:rsidP="007B144E">
      <w:pPr>
        <w:widowControl w:val="0"/>
        <w:autoSpaceDE w:val="0"/>
        <w:autoSpaceDN w:val="0"/>
        <w:adjustRightInd w:val="0"/>
        <w:spacing w:line="211" w:lineRule="auto"/>
        <w:jc w:val="right"/>
        <w:rPr>
          <w:sz w:val="22"/>
          <w:szCs w:val="22"/>
        </w:rPr>
      </w:pPr>
      <w:r w:rsidRPr="006A141C">
        <w:rPr>
          <w:sz w:val="22"/>
          <w:szCs w:val="22"/>
        </w:rPr>
        <w:t>(рублей)</w:t>
      </w:r>
    </w:p>
    <w:tbl>
      <w:tblPr>
        <w:tblW w:w="5000" w:type="pct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4A0"/>
      </w:tblPr>
      <w:tblGrid>
        <w:gridCol w:w="698"/>
        <w:gridCol w:w="4296"/>
        <w:gridCol w:w="1971"/>
        <w:gridCol w:w="1967"/>
        <w:gridCol w:w="1965"/>
      </w:tblGrid>
      <w:tr w:rsidR="006F23AA" w:rsidRPr="006A141C" w:rsidTr="007B144E">
        <w:trPr>
          <w:trHeight w:val="597"/>
          <w:tblHeader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211" w:lineRule="auto"/>
              <w:jc w:val="center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211" w:lineRule="auto"/>
              <w:jc w:val="center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Наименование показателя*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211" w:lineRule="auto"/>
              <w:jc w:val="center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____ год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211" w:lineRule="auto"/>
              <w:jc w:val="center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____ год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211" w:lineRule="auto"/>
              <w:jc w:val="center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____ год</w:t>
            </w:r>
          </w:p>
        </w:tc>
      </w:tr>
      <w:tr w:rsidR="006F23AA" w:rsidRPr="006A141C" w:rsidTr="007B144E">
        <w:trPr>
          <w:trHeight w:val="239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contextualSpacing/>
              <w:jc w:val="center"/>
              <w:outlineLvl w:val="0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1.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contextualSpacing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</w:tr>
      <w:tr w:rsidR="006F23AA" w:rsidRPr="006A141C" w:rsidTr="007B144E">
        <w:trPr>
          <w:trHeight w:val="175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contextualSpacing/>
              <w:jc w:val="center"/>
              <w:outlineLvl w:val="0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…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contextualSpacing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outlineLvl w:val="0"/>
              <w:rPr>
                <w:sz w:val="22"/>
                <w:szCs w:val="22"/>
                <w:lang w:eastAsia="en-US"/>
              </w:rPr>
            </w:pPr>
          </w:p>
        </w:tc>
      </w:tr>
      <w:tr w:rsidR="006F23AA" w:rsidRPr="006A141C" w:rsidTr="007B144E">
        <w:trPr>
          <w:trHeight w:val="97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contextualSpacing/>
              <w:jc w:val="center"/>
              <w:rPr>
                <w:sz w:val="22"/>
                <w:szCs w:val="22"/>
                <w:lang w:eastAsia="en-US"/>
              </w:rPr>
            </w:pPr>
            <w:r w:rsidRPr="006A141C">
              <w:rPr>
                <w:sz w:val="22"/>
                <w:szCs w:val="22"/>
                <w:lang w:eastAsia="en-US"/>
              </w:rPr>
              <w:t>…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contextualSpacing/>
              <w:jc w:val="center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</w:tr>
    </w:tbl>
    <w:p w:rsidR="006F23AA" w:rsidRPr="006A141C" w:rsidRDefault="006F23AA" w:rsidP="007B144E">
      <w:pPr>
        <w:widowControl w:val="0"/>
        <w:autoSpaceDE w:val="0"/>
        <w:autoSpaceDN w:val="0"/>
        <w:adjustRightInd w:val="0"/>
        <w:spacing w:line="211" w:lineRule="auto"/>
        <w:jc w:val="center"/>
        <w:rPr>
          <w:sz w:val="22"/>
          <w:szCs w:val="22"/>
        </w:rPr>
      </w:pP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sz w:val="22"/>
          <w:szCs w:val="22"/>
        </w:rPr>
        <w:t>*Указываются конкретные показатели для каждого Учреждения.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ind w:firstLine="709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outlineLvl w:val="1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Приложение № 2</w:t>
      </w:r>
    </w:p>
    <w:p w:rsidR="008857A2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к Соглашению</w:t>
      </w: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о порядке и условиях предоставления</w:t>
      </w:r>
      <w:r w:rsidR="008B5A54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>субсидии на финансовое обеспечение</w:t>
      </w:r>
      <w:r w:rsidR="008B5A54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 xml:space="preserve">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</w:t>
      </w:r>
      <w:r w:rsidR="008B5A54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 xml:space="preserve">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</w:t>
      </w: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(выполнение работ)</w:t>
      </w: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от </w:t>
      </w:r>
      <w:r w:rsidR="00790AC7">
        <w:rPr>
          <w:rFonts w:eastAsia="Calibri"/>
          <w:sz w:val="22"/>
          <w:szCs w:val="22"/>
          <w:lang w:eastAsia="en-US"/>
        </w:rPr>
        <w:t>08.04.2019 года</w:t>
      </w:r>
      <w:r w:rsidRPr="006A141C">
        <w:rPr>
          <w:rFonts w:eastAsia="Calibri"/>
          <w:sz w:val="22"/>
          <w:szCs w:val="22"/>
          <w:lang w:eastAsia="en-US"/>
        </w:rPr>
        <w:t xml:space="preserve"> № </w:t>
      </w:r>
      <w:r w:rsidR="00790AC7">
        <w:rPr>
          <w:rFonts w:eastAsia="Calibri"/>
          <w:sz w:val="22"/>
          <w:szCs w:val="22"/>
          <w:lang w:eastAsia="en-US"/>
        </w:rPr>
        <w:t>25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ind w:left="6237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ГРАФИК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перечисления субсидии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both"/>
        <w:rPr>
          <w:rFonts w:eastAsia="Calibri"/>
          <w:sz w:val="22"/>
          <w:szCs w:val="22"/>
          <w:lang w:eastAsia="en-US"/>
        </w:rPr>
      </w:pPr>
    </w:p>
    <w:tbl>
      <w:tblPr>
        <w:tblW w:w="5000" w:type="pct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509"/>
        <w:gridCol w:w="5445"/>
      </w:tblGrid>
      <w:tr w:rsidR="006F23AA" w:rsidRPr="006A141C" w:rsidTr="006F23AA">
        <w:trPr>
          <w:trHeight w:val="296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Сроки перечисления Субсидии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Сумма (рублей)</w:t>
            </w:r>
          </w:p>
        </w:tc>
      </w:tr>
      <w:tr w:rsidR="006F23AA" w:rsidRPr="006A141C" w:rsidTr="007B144E">
        <w:trPr>
          <w:trHeight w:val="143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до _________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F23AA" w:rsidRPr="006A141C" w:rsidTr="007B144E">
        <w:trPr>
          <w:trHeight w:val="193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до _________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F23AA" w:rsidRPr="006A141C" w:rsidTr="007B144E">
        <w:trPr>
          <w:trHeight w:val="129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до _________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F23AA" w:rsidRPr="006A141C" w:rsidTr="007B144E">
        <w:trPr>
          <w:trHeight w:val="208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t>...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F23AA" w:rsidRPr="006A141C" w:rsidTr="007B144E">
        <w:trPr>
          <w:trHeight w:val="130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F23AA" w:rsidRPr="006A141C" w:rsidTr="007B144E">
        <w:trPr>
          <w:trHeight w:val="207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68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F23AA" w:rsidRPr="006A141C" w:rsidTr="006F23AA">
        <w:trPr>
          <w:trHeight w:val="21"/>
        </w:trPr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z w:val="22"/>
                <w:szCs w:val="22"/>
                <w:lang w:eastAsia="en-US"/>
              </w:rPr>
              <w:lastRenderedPageBreak/>
              <w:t>Итого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widowControl w:val="0"/>
              <w:autoSpaceDE w:val="0"/>
              <w:autoSpaceDN w:val="0"/>
              <w:adjustRightInd w:val="0"/>
              <w:spacing w:line="192" w:lineRule="auto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</w:tbl>
    <w:p w:rsidR="007B144E" w:rsidRPr="006A141C" w:rsidRDefault="007B144E" w:rsidP="007B144E">
      <w:pPr>
        <w:spacing w:line="211" w:lineRule="auto"/>
        <w:rPr>
          <w:rFonts w:eastAsia="Calibri"/>
          <w:sz w:val="22"/>
          <w:szCs w:val="22"/>
        </w:rPr>
      </w:pPr>
    </w:p>
    <w:p w:rsidR="006F23AA" w:rsidRPr="006A141C" w:rsidRDefault="006F23AA" w:rsidP="007B144E">
      <w:pPr>
        <w:spacing w:line="211" w:lineRule="auto"/>
        <w:rPr>
          <w:rFonts w:eastAsia="Calibri"/>
          <w:sz w:val="22"/>
          <w:szCs w:val="22"/>
        </w:rPr>
      </w:pPr>
      <w:r w:rsidRPr="006A141C">
        <w:rPr>
          <w:rFonts w:eastAsia="Calibri"/>
          <w:sz w:val="22"/>
          <w:szCs w:val="22"/>
        </w:rPr>
        <w:t>Примечание.</w:t>
      </w:r>
    </w:p>
    <w:p w:rsidR="008B5A54" w:rsidRDefault="006F23AA" w:rsidP="007B144E">
      <w:pPr>
        <w:spacing w:line="211" w:lineRule="auto"/>
        <w:jc w:val="both"/>
        <w:rPr>
          <w:rFonts w:eastAsia="Calibri"/>
          <w:sz w:val="22"/>
          <w:szCs w:val="22"/>
        </w:rPr>
      </w:pPr>
      <w:r w:rsidRPr="006A141C">
        <w:rPr>
          <w:rFonts w:eastAsia="Calibri"/>
          <w:sz w:val="22"/>
          <w:szCs w:val="22"/>
        </w:rPr>
        <w:t>График должен предусматривать первое в текущем финансовом году перечисление Субсидии в срок не позднее 31 января текущего финансового года.</w:t>
      </w:r>
    </w:p>
    <w:p w:rsidR="007B144E" w:rsidRPr="006A141C" w:rsidRDefault="007B144E" w:rsidP="007B144E">
      <w:pPr>
        <w:spacing w:line="211" w:lineRule="auto"/>
        <w:jc w:val="both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Приложение № 3</w:t>
      </w: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к Соглашению</w:t>
      </w: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о порядке и условиях предоставления</w:t>
      </w:r>
      <w:r w:rsidR="008B5A54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>субсидии на финансовое обеспечение</w:t>
      </w:r>
      <w:r w:rsidR="008B5A54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 xml:space="preserve">выполнения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муниципального</w:t>
      </w:r>
      <w:r w:rsidRPr="006A141C">
        <w:rPr>
          <w:rFonts w:eastAsia="Calibri"/>
          <w:sz w:val="22"/>
          <w:szCs w:val="22"/>
          <w:lang w:eastAsia="en-US"/>
        </w:rPr>
        <w:t xml:space="preserve"> задания</w:t>
      </w:r>
      <w:r w:rsidR="008B5A54">
        <w:rPr>
          <w:rFonts w:eastAsia="Calibri"/>
          <w:sz w:val="22"/>
          <w:szCs w:val="22"/>
          <w:lang w:eastAsia="en-US"/>
        </w:rPr>
        <w:t xml:space="preserve"> </w:t>
      </w:r>
      <w:r w:rsidRPr="006A141C">
        <w:rPr>
          <w:rFonts w:eastAsia="Calibri"/>
          <w:sz w:val="22"/>
          <w:szCs w:val="22"/>
          <w:lang w:eastAsia="en-US"/>
        </w:rPr>
        <w:t xml:space="preserve">на оказание </w:t>
      </w:r>
      <w:r w:rsidR="00AB7EC7" w:rsidRPr="006A141C">
        <w:rPr>
          <w:rFonts w:eastAsia="Calibri"/>
          <w:sz w:val="22"/>
          <w:szCs w:val="22"/>
          <w:lang w:eastAsia="en-US"/>
        </w:rPr>
        <w:t>муниципальных</w:t>
      </w:r>
      <w:r w:rsidRPr="006A141C">
        <w:rPr>
          <w:rFonts w:eastAsia="Calibri"/>
          <w:sz w:val="22"/>
          <w:szCs w:val="22"/>
          <w:lang w:eastAsia="en-US"/>
        </w:rPr>
        <w:t xml:space="preserve"> услуг</w:t>
      </w: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(выполнение работ)</w:t>
      </w:r>
    </w:p>
    <w:p w:rsidR="006F23AA" w:rsidRPr="006A141C" w:rsidRDefault="006F23AA" w:rsidP="008B5A54">
      <w:pPr>
        <w:autoSpaceDE w:val="0"/>
        <w:autoSpaceDN w:val="0"/>
        <w:adjustRightInd w:val="0"/>
        <w:spacing w:line="211" w:lineRule="auto"/>
        <w:ind w:left="5103"/>
        <w:jc w:val="right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от </w:t>
      </w:r>
      <w:r w:rsidR="00790AC7">
        <w:rPr>
          <w:rFonts w:eastAsia="Calibri"/>
          <w:sz w:val="22"/>
          <w:szCs w:val="22"/>
          <w:lang w:eastAsia="en-US"/>
        </w:rPr>
        <w:t xml:space="preserve">08.04.2019 года </w:t>
      </w:r>
      <w:r w:rsidRPr="006A141C">
        <w:rPr>
          <w:rFonts w:eastAsia="Calibri"/>
          <w:sz w:val="22"/>
          <w:szCs w:val="22"/>
          <w:lang w:eastAsia="en-US"/>
        </w:rPr>
        <w:t xml:space="preserve"> № </w:t>
      </w:r>
      <w:r w:rsidR="00790AC7">
        <w:rPr>
          <w:rFonts w:eastAsia="Calibri"/>
          <w:sz w:val="22"/>
          <w:szCs w:val="22"/>
          <w:lang w:eastAsia="en-US"/>
        </w:rPr>
        <w:t>25</w:t>
      </w:r>
    </w:p>
    <w:p w:rsidR="006A6145" w:rsidRPr="006A141C" w:rsidRDefault="006A6145" w:rsidP="007B144E">
      <w:pPr>
        <w:autoSpaceDE w:val="0"/>
        <w:autoSpaceDN w:val="0"/>
        <w:adjustRightInd w:val="0"/>
        <w:spacing w:line="211" w:lineRule="auto"/>
        <w:jc w:val="center"/>
        <w:rPr>
          <w:rFonts w:eastAsia="Calibri"/>
          <w:sz w:val="22"/>
          <w:szCs w:val="22"/>
          <w:lang w:eastAsia="en-US"/>
        </w:rPr>
      </w:pPr>
    </w:p>
    <w:p w:rsidR="0026261B" w:rsidRPr="006A141C" w:rsidRDefault="006F23AA" w:rsidP="007B144E">
      <w:pPr>
        <w:autoSpaceDE w:val="0"/>
        <w:autoSpaceDN w:val="0"/>
        <w:adjustRightInd w:val="0"/>
        <w:spacing w:line="211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РАСЧЕТ </w:t>
      </w:r>
    </w:p>
    <w:p w:rsidR="006F23AA" w:rsidRPr="006A141C" w:rsidRDefault="0026261B" w:rsidP="007B144E">
      <w:pPr>
        <w:autoSpaceDE w:val="0"/>
        <w:autoSpaceDN w:val="0"/>
        <w:adjustRightInd w:val="0"/>
        <w:spacing w:line="211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средств субсидии, </w:t>
      </w:r>
      <w:r w:rsidR="006F23AA" w:rsidRPr="006A141C">
        <w:rPr>
          <w:rFonts w:eastAsia="Calibri"/>
          <w:sz w:val="22"/>
          <w:szCs w:val="22"/>
          <w:lang w:eastAsia="en-US"/>
        </w:rPr>
        <w:t xml:space="preserve">подлежащих возврату в </w:t>
      </w:r>
      <w:r w:rsidR="003425EC">
        <w:rPr>
          <w:rFonts w:eastAsia="Calibri"/>
          <w:sz w:val="22"/>
          <w:szCs w:val="22"/>
          <w:lang w:eastAsia="en-US"/>
        </w:rPr>
        <w:t>местный</w:t>
      </w:r>
      <w:r w:rsidR="006F23AA" w:rsidRPr="006A141C">
        <w:rPr>
          <w:rFonts w:eastAsia="Calibri"/>
          <w:sz w:val="22"/>
          <w:szCs w:val="22"/>
          <w:lang w:eastAsia="en-US"/>
        </w:rPr>
        <w:t xml:space="preserve"> бюджет</w:t>
      </w:r>
      <w:r w:rsidR="0018581A" w:rsidRPr="006A141C">
        <w:rPr>
          <w:rFonts w:eastAsia="Calibri"/>
          <w:sz w:val="22"/>
          <w:szCs w:val="22"/>
          <w:lang w:eastAsia="en-US"/>
        </w:rPr>
        <w:t>,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center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на «__»_________ 20__г.</w:t>
      </w:r>
    </w:p>
    <w:p w:rsidR="006A6145" w:rsidRPr="006A141C" w:rsidRDefault="006A6145" w:rsidP="007B144E">
      <w:pPr>
        <w:autoSpaceDE w:val="0"/>
        <w:autoSpaceDN w:val="0"/>
        <w:adjustRightInd w:val="0"/>
        <w:spacing w:line="211" w:lineRule="auto"/>
        <w:jc w:val="center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Наименование Учредителя__________________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both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Наименование Учреждения _________________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right"/>
        <w:rPr>
          <w:rFonts w:eastAsia="Calibri"/>
          <w:sz w:val="22"/>
          <w:szCs w:val="22"/>
          <w:lang w:eastAsia="en-US"/>
        </w:rPr>
      </w:pPr>
    </w:p>
    <w:tbl>
      <w:tblPr>
        <w:tblW w:w="5055" w:type="pct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20"/>
        <w:gridCol w:w="1049"/>
        <w:gridCol w:w="1650"/>
        <w:gridCol w:w="1951"/>
        <w:gridCol w:w="912"/>
        <w:gridCol w:w="749"/>
        <w:gridCol w:w="1502"/>
        <w:gridCol w:w="1402"/>
        <w:gridCol w:w="1339"/>
      </w:tblGrid>
      <w:tr w:rsidR="006F23AA" w:rsidRPr="006A141C" w:rsidTr="00F2011C">
        <w:trPr>
          <w:trHeight w:val="1317"/>
        </w:trPr>
        <w:tc>
          <w:tcPr>
            <w:tcW w:w="4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41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8B5A54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>
              <w:rPr>
                <w:rFonts w:eastAsia="Calibri"/>
                <w:spacing w:val="-6"/>
                <w:sz w:val="22"/>
                <w:szCs w:val="22"/>
                <w:lang w:eastAsia="en-US"/>
              </w:rPr>
              <w:t>Муниципальная</w:t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 услуга или работа</w:t>
            </w:r>
          </w:p>
        </w:tc>
        <w:tc>
          <w:tcPr>
            <w:tcW w:w="2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Показатель, характеризующий объем неоказанных </w:t>
            </w:r>
            <w:r w:rsidR="00AB7EC7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муниципальных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 услуг и невыполненных работ</w:t>
            </w:r>
          </w:p>
        </w:tc>
        <w:tc>
          <w:tcPr>
            <w:tcW w:w="12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Норма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  <w:t>тив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ные затраты на оказание единицы показа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теля, харак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  <w:t>тери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зующего объем </w:t>
            </w:r>
            <w:r w:rsidR="008B5A54">
              <w:rPr>
                <w:rFonts w:eastAsia="Calibri"/>
                <w:spacing w:val="-6"/>
                <w:sz w:val="22"/>
                <w:szCs w:val="22"/>
                <w:lang w:eastAsia="en-US"/>
              </w:rPr>
              <w:t>муниципальной</w:t>
            </w:r>
            <w:r w:rsidR="0018581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 услуги или работы(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рублей</w:t>
            </w:r>
            <w:r w:rsidR="0018581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Объем остатка Субси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дии, подле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  <w:t>жа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щий возвра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ту в </w:t>
            </w:r>
            <w:r w:rsidR="003425EC">
              <w:rPr>
                <w:rFonts w:eastAsia="Calibri"/>
                <w:spacing w:val="-6"/>
                <w:sz w:val="22"/>
                <w:szCs w:val="22"/>
                <w:lang w:eastAsia="en-US"/>
              </w:rPr>
              <w:t>местный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 бюджет </w:t>
            </w:r>
            <w:r w:rsidR="00A86216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(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рублей</w:t>
            </w:r>
            <w:r w:rsidR="00A86216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)</w:t>
            </w:r>
          </w:p>
        </w:tc>
      </w:tr>
      <w:tr w:rsidR="006F23AA" w:rsidRPr="006A141C" w:rsidTr="00F2011C">
        <w:trPr>
          <w:trHeight w:val="2332"/>
        </w:trPr>
        <w:tc>
          <w:tcPr>
            <w:tcW w:w="4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23AA" w:rsidRPr="006A141C" w:rsidRDefault="006F23AA" w:rsidP="007B144E">
            <w:pPr>
              <w:spacing w:line="211" w:lineRule="auto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F2011C" w:rsidP="00F2011C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</w:t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аиме</w:t>
            </w:r>
            <w:r w:rsidRPr="006A141C">
              <w:rPr>
                <w:rFonts w:eastAsia="Calibri"/>
                <w:sz w:val="22"/>
                <w:szCs w:val="22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нова</w:t>
            </w:r>
            <w:r w:rsidRPr="006A141C">
              <w:rPr>
                <w:rFonts w:eastAsia="Calibri"/>
                <w:sz w:val="22"/>
                <w:szCs w:val="22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ние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показатель, характери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зующий содержа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ние </w:t>
            </w:r>
            <w:r w:rsidR="008B5A54">
              <w:rPr>
                <w:rFonts w:eastAsia="Calibri"/>
                <w:spacing w:val="-6"/>
                <w:sz w:val="22"/>
                <w:szCs w:val="22"/>
                <w:lang w:eastAsia="en-US"/>
              </w:rPr>
              <w:t>муниципальной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 услуги (работы)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показатель, характери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зующий условия (формы) оказания </w:t>
            </w:r>
            <w:r w:rsidR="008B5A54">
              <w:rPr>
                <w:rFonts w:eastAsia="Calibri"/>
                <w:spacing w:val="-6"/>
                <w:sz w:val="22"/>
                <w:szCs w:val="22"/>
                <w:lang w:eastAsia="en-US"/>
              </w:rPr>
              <w:t>муниципальной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 услуги (выполнения работы)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F2011C" w:rsidP="00F2011C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</w:t>
            </w:r>
            <w:r w:rsidR="006A6145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аи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ме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нова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ние</w:t>
            </w: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F23AA" w:rsidRPr="006A141C" w:rsidRDefault="006A6145" w:rsidP="00F2011C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еди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ница из</w:t>
            </w:r>
            <w:r w:rsidR="00F2011C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ме</w:t>
            </w:r>
            <w:r w:rsidR="00F2011C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ре</w:t>
            </w:r>
            <w:r w:rsidR="00F2011C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ния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A6145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отклоне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ние, превы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  <w:t>шаю</w:t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щее допус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тимое (возмож</w:t>
            </w: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softHyphen/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ное) значение</w:t>
            </w:r>
          </w:p>
        </w:tc>
        <w:tc>
          <w:tcPr>
            <w:tcW w:w="12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23AA" w:rsidRPr="006A141C" w:rsidRDefault="006F23AA" w:rsidP="007B144E">
            <w:pPr>
              <w:spacing w:line="211" w:lineRule="auto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2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23AA" w:rsidRPr="006A141C" w:rsidRDefault="006F23AA" w:rsidP="007B144E">
            <w:pPr>
              <w:spacing w:line="211" w:lineRule="auto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</w:tr>
      <w:tr w:rsidR="006F23AA" w:rsidRPr="006A141C" w:rsidTr="00F2011C">
        <w:trPr>
          <w:trHeight w:val="260"/>
        </w:trPr>
        <w:tc>
          <w:tcPr>
            <w:tcW w:w="998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8B5A54" w:rsidP="007B144E">
            <w:pPr>
              <w:autoSpaceDE w:val="0"/>
              <w:autoSpaceDN w:val="0"/>
              <w:adjustRightInd w:val="0"/>
              <w:spacing w:line="211" w:lineRule="auto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>
              <w:rPr>
                <w:rFonts w:eastAsia="Calibri"/>
                <w:spacing w:val="-6"/>
                <w:sz w:val="22"/>
                <w:szCs w:val="22"/>
                <w:lang w:eastAsia="en-US"/>
              </w:rPr>
              <w:t>Муниципальные</w:t>
            </w:r>
            <w:r w:rsidR="006F23AA"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 xml:space="preserve"> услуги</w:t>
            </w:r>
          </w:p>
        </w:tc>
      </w:tr>
      <w:tr w:rsidR="006F23AA" w:rsidRPr="006A141C" w:rsidTr="00F2011C">
        <w:trPr>
          <w:trHeight w:val="104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both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</w:tr>
      <w:tr w:rsidR="006F23AA" w:rsidRPr="006A141C" w:rsidTr="00F2011C">
        <w:trPr>
          <w:trHeight w:val="243"/>
        </w:trPr>
        <w:tc>
          <w:tcPr>
            <w:tcW w:w="998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Работы</w:t>
            </w:r>
          </w:p>
        </w:tc>
      </w:tr>
      <w:tr w:rsidR="006F23AA" w:rsidRPr="006A141C" w:rsidTr="00F2011C">
        <w:trPr>
          <w:trHeight w:val="104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both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120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</w:tr>
      <w:tr w:rsidR="006F23AA" w:rsidRPr="006A141C" w:rsidTr="00F2011C">
        <w:trPr>
          <w:trHeight w:val="231"/>
        </w:trPr>
        <w:tc>
          <w:tcPr>
            <w:tcW w:w="87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3AA" w:rsidRPr="006A141C" w:rsidRDefault="0018581A" w:rsidP="007B144E">
            <w:pPr>
              <w:autoSpaceDE w:val="0"/>
              <w:autoSpaceDN w:val="0"/>
              <w:adjustRightInd w:val="0"/>
              <w:spacing w:line="211" w:lineRule="auto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  <w:r w:rsidRPr="006A141C">
              <w:rPr>
                <w:rFonts w:eastAsia="Calibri"/>
                <w:spacing w:val="-6"/>
                <w:sz w:val="22"/>
                <w:szCs w:val="22"/>
                <w:lang w:eastAsia="en-US"/>
              </w:rPr>
              <w:t>Итого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AA" w:rsidRPr="006A141C" w:rsidRDefault="006F23AA" w:rsidP="007B144E">
            <w:pPr>
              <w:autoSpaceDE w:val="0"/>
              <w:autoSpaceDN w:val="0"/>
              <w:adjustRightInd w:val="0"/>
              <w:spacing w:line="211" w:lineRule="auto"/>
              <w:jc w:val="center"/>
              <w:rPr>
                <w:rFonts w:eastAsia="Calibri"/>
                <w:spacing w:val="-6"/>
                <w:sz w:val="22"/>
                <w:szCs w:val="22"/>
                <w:lang w:eastAsia="en-US"/>
              </w:rPr>
            </w:pPr>
          </w:p>
        </w:tc>
      </w:tr>
    </w:tbl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Руководитель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(уполномоченное лицо) </w:t>
      </w:r>
      <w:r w:rsidR="007C1E04" w:rsidRPr="006A141C">
        <w:rPr>
          <w:rFonts w:eastAsia="Calibri"/>
          <w:sz w:val="22"/>
          <w:szCs w:val="22"/>
          <w:lang w:eastAsia="en-US"/>
        </w:rPr>
        <w:t>______________________________ _________________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 xml:space="preserve">               (должность)        </w:t>
      </w:r>
      <w:r w:rsidR="007C1E04" w:rsidRPr="006A141C">
        <w:rPr>
          <w:rFonts w:eastAsia="Calibri"/>
          <w:sz w:val="22"/>
          <w:szCs w:val="22"/>
          <w:lang w:eastAsia="en-US"/>
        </w:rPr>
        <w:t xml:space="preserve">   (подпись)  </w:t>
      </w:r>
      <w:r w:rsidRPr="006A141C">
        <w:rPr>
          <w:rFonts w:eastAsia="Calibri"/>
          <w:sz w:val="22"/>
          <w:szCs w:val="22"/>
          <w:lang w:eastAsia="en-US"/>
        </w:rPr>
        <w:t xml:space="preserve">  (</w:t>
      </w:r>
      <w:r w:rsidR="0018581A" w:rsidRPr="006A141C">
        <w:rPr>
          <w:rFonts w:eastAsia="Calibri"/>
          <w:sz w:val="22"/>
          <w:szCs w:val="22"/>
          <w:lang w:eastAsia="en-US"/>
        </w:rPr>
        <w:t>Ф.И.О.</w:t>
      </w:r>
      <w:r w:rsidRPr="006A141C">
        <w:rPr>
          <w:rFonts w:eastAsia="Calibri"/>
          <w:sz w:val="22"/>
          <w:szCs w:val="22"/>
          <w:lang w:eastAsia="en-US"/>
        </w:rPr>
        <w:t>)</w:t>
      </w:r>
    </w:p>
    <w:p w:rsidR="006F23AA" w:rsidRPr="006A141C" w:rsidRDefault="006F23AA" w:rsidP="00F2011C">
      <w:pPr>
        <w:autoSpaceDE w:val="0"/>
        <w:autoSpaceDN w:val="0"/>
        <w:adjustRightInd w:val="0"/>
        <w:spacing w:line="120" w:lineRule="auto"/>
        <w:jc w:val="both"/>
        <w:outlineLvl w:val="0"/>
        <w:rPr>
          <w:rFonts w:eastAsia="Calibri"/>
          <w:sz w:val="22"/>
          <w:szCs w:val="22"/>
          <w:lang w:eastAsia="en-US"/>
        </w:rPr>
      </w:pP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jc w:val="both"/>
        <w:outlineLvl w:val="0"/>
        <w:rPr>
          <w:rFonts w:eastAsia="Calibri"/>
          <w:sz w:val="22"/>
          <w:szCs w:val="22"/>
          <w:lang w:eastAsia="en-US"/>
        </w:rPr>
      </w:pPr>
      <w:r w:rsidRPr="006A141C">
        <w:rPr>
          <w:rFonts w:eastAsia="Calibri"/>
          <w:sz w:val="22"/>
          <w:szCs w:val="22"/>
          <w:lang w:eastAsia="en-US"/>
        </w:rPr>
        <w:t>«__» ____________ 20__ г. ».</w:t>
      </w: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ind w:firstLine="709"/>
        <w:jc w:val="both"/>
        <w:rPr>
          <w:sz w:val="22"/>
          <w:szCs w:val="22"/>
        </w:rPr>
      </w:pPr>
    </w:p>
    <w:p w:rsidR="006F23AA" w:rsidRPr="006A141C" w:rsidRDefault="006F23AA" w:rsidP="007B144E">
      <w:pPr>
        <w:autoSpaceDE w:val="0"/>
        <w:autoSpaceDN w:val="0"/>
        <w:adjustRightInd w:val="0"/>
        <w:spacing w:line="211" w:lineRule="auto"/>
        <w:ind w:firstLine="709"/>
        <w:jc w:val="both"/>
        <w:rPr>
          <w:sz w:val="22"/>
          <w:szCs w:val="22"/>
        </w:rPr>
      </w:pPr>
    </w:p>
    <w:p w:rsidR="008B5A54" w:rsidRDefault="008B5A54" w:rsidP="008B5A54">
      <w:pPr>
        <w:rPr>
          <w:sz w:val="28"/>
          <w:szCs w:val="28"/>
        </w:rPr>
      </w:pPr>
      <w:r>
        <w:rPr>
          <w:sz w:val="28"/>
          <w:szCs w:val="28"/>
        </w:rPr>
        <w:t xml:space="preserve">              Глава Администрации </w:t>
      </w:r>
    </w:p>
    <w:p w:rsidR="008B5A54" w:rsidRDefault="008B5A54" w:rsidP="008B5A54">
      <w:pPr>
        <w:rPr>
          <w:kern w:val="2"/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790AC7">
        <w:rPr>
          <w:sz w:val="28"/>
          <w:szCs w:val="28"/>
        </w:rPr>
        <w:t xml:space="preserve">       Гашунского</w:t>
      </w:r>
      <w:r>
        <w:rPr>
          <w:sz w:val="28"/>
          <w:szCs w:val="28"/>
        </w:rPr>
        <w:t xml:space="preserve"> сельского поселения                                 </w:t>
      </w:r>
      <w:r w:rsidR="00790AC7">
        <w:rPr>
          <w:sz w:val="28"/>
          <w:szCs w:val="28"/>
        </w:rPr>
        <w:t>И.Н. Терещенко</w:t>
      </w:r>
    </w:p>
    <w:p w:rsidR="006F23AA" w:rsidRPr="006A141C" w:rsidRDefault="006F23AA" w:rsidP="007B144E">
      <w:pPr>
        <w:autoSpaceDE w:val="0"/>
        <w:autoSpaceDN w:val="0"/>
        <w:adjustRightInd w:val="0"/>
        <w:spacing w:line="192" w:lineRule="auto"/>
        <w:ind w:firstLine="709"/>
        <w:jc w:val="both"/>
        <w:rPr>
          <w:sz w:val="22"/>
          <w:szCs w:val="22"/>
        </w:rPr>
      </w:pPr>
    </w:p>
    <w:sectPr w:rsidR="006F23AA" w:rsidRPr="006A141C" w:rsidSect="00E6606C">
      <w:footerReference w:type="even" r:id="rId34"/>
      <w:footerReference w:type="default" r:id="rId35"/>
      <w:pgSz w:w="11907" w:h="16840"/>
      <w:pgMar w:top="567" w:right="567" w:bottom="680" w:left="510" w:header="709" w:footer="709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7246" w:rsidRDefault="00707246">
      <w:r>
        <w:separator/>
      </w:r>
    </w:p>
  </w:endnote>
  <w:endnote w:type="continuationSeparator" w:id="1">
    <w:p w:rsidR="00707246" w:rsidRDefault="007072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G Souveni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144E" w:rsidRDefault="008F597C" w:rsidP="00D00358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7B144E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7B144E" w:rsidRDefault="007B144E">
    <w:pPr>
      <w:pStyle w:val="a7"/>
      <w:ind w:right="360"/>
    </w:pPr>
  </w:p>
  <w:p w:rsidR="007B144E" w:rsidRDefault="007B144E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144E" w:rsidRDefault="008F597C" w:rsidP="00D00358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7B144E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1D3E43">
      <w:rPr>
        <w:rStyle w:val="ab"/>
        <w:noProof/>
      </w:rPr>
      <w:t>1</w:t>
    </w:r>
    <w:r>
      <w:rPr>
        <w:rStyle w:val="ab"/>
      </w:rPr>
      <w:fldChar w:fldCharType="end"/>
    </w:r>
  </w:p>
  <w:p w:rsidR="007B144E" w:rsidRPr="008857A2" w:rsidRDefault="007B144E" w:rsidP="006A141C">
    <w:pPr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7246" w:rsidRDefault="00707246">
      <w:r>
        <w:separator/>
      </w:r>
    </w:p>
  </w:footnote>
  <w:footnote w:type="continuationSeparator" w:id="1">
    <w:p w:rsidR="00707246" w:rsidRDefault="0070724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7A1E420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69A05AEA"/>
    <w:multiLevelType w:val="multilevel"/>
    <w:tmpl w:val="0692584E"/>
    <w:lvl w:ilvl="0">
      <w:start w:val="1"/>
      <w:numFmt w:val="decimal"/>
      <w:suff w:val="space"/>
      <w:lvlText w:val="%1."/>
      <w:lvlJc w:val="left"/>
      <w:pPr>
        <w:ind w:left="1855" w:hanging="360"/>
      </w:pPr>
    </w:lvl>
    <w:lvl w:ilvl="1">
      <w:start w:val="2"/>
      <w:numFmt w:val="decimal"/>
      <w:isLgl/>
      <w:lvlText w:val="%1.%2."/>
      <w:lvlJc w:val="left"/>
      <w:pPr>
        <w:ind w:left="2215" w:hanging="720"/>
      </w:pPr>
    </w:lvl>
    <w:lvl w:ilvl="2">
      <w:start w:val="4"/>
      <w:numFmt w:val="decimal"/>
      <w:isLgl/>
      <w:suff w:val="space"/>
      <w:lvlText w:val="%1.%2.%3."/>
      <w:lvlJc w:val="left"/>
      <w:pPr>
        <w:ind w:left="2215" w:hanging="720"/>
      </w:pPr>
    </w:lvl>
    <w:lvl w:ilvl="3">
      <w:start w:val="1"/>
      <w:numFmt w:val="decimal"/>
      <w:isLgl/>
      <w:lvlText w:val="%1.%2.%3.%4."/>
      <w:lvlJc w:val="left"/>
      <w:pPr>
        <w:ind w:left="2575" w:hanging="1080"/>
      </w:pPr>
    </w:lvl>
    <w:lvl w:ilvl="4">
      <w:start w:val="1"/>
      <w:numFmt w:val="decimal"/>
      <w:isLgl/>
      <w:lvlText w:val="%1.%2.%3.%4.%5."/>
      <w:lvlJc w:val="left"/>
      <w:pPr>
        <w:ind w:left="2575" w:hanging="1080"/>
      </w:pPr>
    </w:lvl>
    <w:lvl w:ilvl="5">
      <w:start w:val="1"/>
      <w:numFmt w:val="decimal"/>
      <w:isLgl/>
      <w:lvlText w:val="%1.%2.%3.%4.%5.%6."/>
      <w:lvlJc w:val="left"/>
      <w:pPr>
        <w:ind w:left="2935" w:hanging="1440"/>
      </w:pPr>
    </w:lvl>
    <w:lvl w:ilvl="6">
      <w:start w:val="1"/>
      <w:numFmt w:val="decimal"/>
      <w:isLgl/>
      <w:lvlText w:val="%1.%2.%3.%4.%5.%6.%7."/>
      <w:lvlJc w:val="left"/>
      <w:pPr>
        <w:ind w:left="3295" w:hanging="1800"/>
      </w:pPr>
    </w:lvl>
    <w:lvl w:ilvl="7">
      <w:start w:val="1"/>
      <w:numFmt w:val="decimal"/>
      <w:isLgl/>
      <w:lvlText w:val="%1.%2.%3.%4.%5.%6.%7.%8."/>
      <w:lvlJc w:val="left"/>
      <w:pPr>
        <w:ind w:left="3295" w:hanging="1800"/>
      </w:pPr>
    </w:lvl>
    <w:lvl w:ilvl="8">
      <w:start w:val="1"/>
      <w:numFmt w:val="decimal"/>
      <w:isLgl/>
      <w:lvlText w:val="%1.%2.%3.%4.%5.%6.%7.%8.%9."/>
      <w:lvlJc w:val="left"/>
      <w:pPr>
        <w:ind w:left="3655" w:hanging="2160"/>
      </w:pPr>
    </w:lvl>
  </w:abstractNum>
  <w:num w:numId="1">
    <w:abstractNumId w:val="0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2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ctiveWritingStyle w:appName="MSWord" w:lang="ru-RU" w:vendorID="1" w:dllVersion="512" w:checkStyle="1"/>
  <w:attachedTemplate r:id="rId1"/>
  <w:stylePaneFormatFilter w:val="3F01"/>
  <w:defaultTabStop w:val="709"/>
  <w:displayHorizontalDrawingGridEvery w:val="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F23AA"/>
    <w:rsid w:val="000021E0"/>
    <w:rsid w:val="000130A5"/>
    <w:rsid w:val="00050C68"/>
    <w:rsid w:val="0005372C"/>
    <w:rsid w:val="00054D8B"/>
    <w:rsid w:val="000559D5"/>
    <w:rsid w:val="00060F3C"/>
    <w:rsid w:val="00077AE1"/>
    <w:rsid w:val="000808D6"/>
    <w:rsid w:val="00092560"/>
    <w:rsid w:val="000A726F"/>
    <w:rsid w:val="000B4002"/>
    <w:rsid w:val="000B66C7"/>
    <w:rsid w:val="000C430D"/>
    <w:rsid w:val="000E6C8E"/>
    <w:rsid w:val="000F2B40"/>
    <w:rsid w:val="000F5B6A"/>
    <w:rsid w:val="001006EB"/>
    <w:rsid w:val="00104E0D"/>
    <w:rsid w:val="0010504A"/>
    <w:rsid w:val="00116BFA"/>
    <w:rsid w:val="00125DE3"/>
    <w:rsid w:val="00153B21"/>
    <w:rsid w:val="00176B15"/>
    <w:rsid w:val="0018581A"/>
    <w:rsid w:val="001B2D1C"/>
    <w:rsid w:val="001C1D98"/>
    <w:rsid w:val="001D2690"/>
    <w:rsid w:val="001D3E43"/>
    <w:rsid w:val="001F4BE3"/>
    <w:rsid w:val="001F6D02"/>
    <w:rsid w:val="00236266"/>
    <w:rsid w:val="002504E8"/>
    <w:rsid w:val="00254382"/>
    <w:rsid w:val="00255A4C"/>
    <w:rsid w:val="0026261B"/>
    <w:rsid w:val="0027031E"/>
    <w:rsid w:val="0028703B"/>
    <w:rsid w:val="002A2062"/>
    <w:rsid w:val="002A31A1"/>
    <w:rsid w:val="002B6527"/>
    <w:rsid w:val="002C135C"/>
    <w:rsid w:val="002C5E60"/>
    <w:rsid w:val="002E65D5"/>
    <w:rsid w:val="002F19A1"/>
    <w:rsid w:val="002F63E3"/>
    <w:rsid w:val="002F74D7"/>
    <w:rsid w:val="0030124B"/>
    <w:rsid w:val="00313D3A"/>
    <w:rsid w:val="003146AC"/>
    <w:rsid w:val="003167D4"/>
    <w:rsid w:val="00341FC1"/>
    <w:rsid w:val="003425EC"/>
    <w:rsid w:val="003477D9"/>
    <w:rsid w:val="0037040B"/>
    <w:rsid w:val="003730F9"/>
    <w:rsid w:val="003921D8"/>
    <w:rsid w:val="003B2193"/>
    <w:rsid w:val="003D5CF9"/>
    <w:rsid w:val="003F7672"/>
    <w:rsid w:val="0040099B"/>
    <w:rsid w:val="00407B71"/>
    <w:rsid w:val="00425061"/>
    <w:rsid w:val="0043686A"/>
    <w:rsid w:val="00437397"/>
    <w:rsid w:val="00441069"/>
    <w:rsid w:val="00444636"/>
    <w:rsid w:val="00453869"/>
    <w:rsid w:val="00470BA8"/>
    <w:rsid w:val="004711EC"/>
    <w:rsid w:val="0047211C"/>
    <w:rsid w:val="00480BC7"/>
    <w:rsid w:val="004871AA"/>
    <w:rsid w:val="004B6A5C"/>
    <w:rsid w:val="004E78FD"/>
    <w:rsid w:val="004F7011"/>
    <w:rsid w:val="00515D9C"/>
    <w:rsid w:val="00531FBD"/>
    <w:rsid w:val="0053366A"/>
    <w:rsid w:val="00582F38"/>
    <w:rsid w:val="00587BF6"/>
    <w:rsid w:val="005B42DF"/>
    <w:rsid w:val="005C5FF3"/>
    <w:rsid w:val="00611679"/>
    <w:rsid w:val="00613D7D"/>
    <w:rsid w:val="006564DB"/>
    <w:rsid w:val="00657445"/>
    <w:rsid w:val="00660EE3"/>
    <w:rsid w:val="00676B57"/>
    <w:rsid w:val="006A141C"/>
    <w:rsid w:val="006A2A78"/>
    <w:rsid w:val="006A6145"/>
    <w:rsid w:val="006B7A21"/>
    <w:rsid w:val="006D7262"/>
    <w:rsid w:val="006F23AA"/>
    <w:rsid w:val="00707246"/>
    <w:rsid w:val="007120F8"/>
    <w:rsid w:val="007219F0"/>
    <w:rsid w:val="0073704E"/>
    <w:rsid w:val="00760EED"/>
    <w:rsid w:val="007730B1"/>
    <w:rsid w:val="00782222"/>
    <w:rsid w:val="00790AC7"/>
    <w:rsid w:val="007936ED"/>
    <w:rsid w:val="007B144E"/>
    <w:rsid w:val="007B6388"/>
    <w:rsid w:val="007C0A5F"/>
    <w:rsid w:val="007C1E04"/>
    <w:rsid w:val="007F302F"/>
    <w:rsid w:val="00803F3C"/>
    <w:rsid w:val="00804CFE"/>
    <w:rsid w:val="00811C94"/>
    <w:rsid w:val="00811CF1"/>
    <w:rsid w:val="00835629"/>
    <w:rsid w:val="008438D7"/>
    <w:rsid w:val="00860E5A"/>
    <w:rsid w:val="00867AB6"/>
    <w:rsid w:val="008756F4"/>
    <w:rsid w:val="008857A2"/>
    <w:rsid w:val="008A26EE"/>
    <w:rsid w:val="008B5A54"/>
    <w:rsid w:val="008B6AD3"/>
    <w:rsid w:val="008F597C"/>
    <w:rsid w:val="00910044"/>
    <w:rsid w:val="009122B1"/>
    <w:rsid w:val="009127DC"/>
    <w:rsid w:val="00913129"/>
    <w:rsid w:val="00917C70"/>
    <w:rsid w:val="009228DF"/>
    <w:rsid w:val="00924E84"/>
    <w:rsid w:val="00931944"/>
    <w:rsid w:val="00947FCC"/>
    <w:rsid w:val="00985A10"/>
    <w:rsid w:val="009C6FB2"/>
    <w:rsid w:val="00A05B6C"/>
    <w:rsid w:val="00A061D7"/>
    <w:rsid w:val="00A30E81"/>
    <w:rsid w:val="00A34804"/>
    <w:rsid w:val="00A67B50"/>
    <w:rsid w:val="00A86216"/>
    <w:rsid w:val="00A941CF"/>
    <w:rsid w:val="00AB1ACA"/>
    <w:rsid w:val="00AB7EC7"/>
    <w:rsid w:val="00AC3461"/>
    <w:rsid w:val="00AE2601"/>
    <w:rsid w:val="00B02C23"/>
    <w:rsid w:val="00B22F6A"/>
    <w:rsid w:val="00B31114"/>
    <w:rsid w:val="00B35935"/>
    <w:rsid w:val="00B37E63"/>
    <w:rsid w:val="00B444A2"/>
    <w:rsid w:val="00B57EEC"/>
    <w:rsid w:val="00B62B67"/>
    <w:rsid w:val="00B62CFB"/>
    <w:rsid w:val="00B72D61"/>
    <w:rsid w:val="00B80D5B"/>
    <w:rsid w:val="00B81A41"/>
    <w:rsid w:val="00B8231A"/>
    <w:rsid w:val="00BB55C0"/>
    <w:rsid w:val="00BC0920"/>
    <w:rsid w:val="00BF39F0"/>
    <w:rsid w:val="00C04FD6"/>
    <w:rsid w:val="00C11FDF"/>
    <w:rsid w:val="00C415EA"/>
    <w:rsid w:val="00C56D0E"/>
    <w:rsid w:val="00C572C4"/>
    <w:rsid w:val="00C731BB"/>
    <w:rsid w:val="00C95DA9"/>
    <w:rsid w:val="00CA151C"/>
    <w:rsid w:val="00CB1900"/>
    <w:rsid w:val="00CB43C1"/>
    <w:rsid w:val="00CC7513"/>
    <w:rsid w:val="00CD077D"/>
    <w:rsid w:val="00CE5183"/>
    <w:rsid w:val="00CF077F"/>
    <w:rsid w:val="00D00358"/>
    <w:rsid w:val="00D13E83"/>
    <w:rsid w:val="00D31083"/>
    <w:rsid w:val="00D37A0E"/>
    <w:rsid w:val="00D460DE"/>
    <w:rsid w:val="00D61AAB"/>
    <w:rsid w:val="00D67295"/>
    <w:rsid w:val="00D73323"/>
    <w:rsid w:val="00DA1E06"/>
    <w:rsid w:val="00DA7C1C"/>
    <w:rsid w:val="00DB4D6B"/>
    <w:rsid w:val="00DC05B6"/>
    <w:rsid w:val="00DC2302"/>
    <w:rsid w:val="00DC6AA9"/>
    <w:rsid w:val="00DE50C1"/>
    <w:rsid w:val="00E04378"/>
    <w:rsid w:val="00E138E0"/>
    <w:rsid w:val="00E3132E"/>
    <w:rsid w:val="00E36EA0"/>
    <w:rsid w:val="00E61F30"/>
    <w:rsid w:val="00E657E1"/>
    <w:rsid w:val="00E6606C"/>
    <w:rsid w:val="00E67DF0"/>
    <w:rsid w:val="00E7274C"/>
    <w:rsid w:val="00E74E00"/>
    <w:rsid w:val="00E75C57"/>
    <w:rsid w:val="00E76A4E"/>
    <w:rsid w:val="00E86F85"/>
    <w:rsid w:val="00E9626F"/>
    <w:rsid w:val="00EC40AD"/>
    <w:rsid w:val="00ED696C"/>
    <w:rsid w:val="00ED72D3"/>
    <w:rsid w:val="00EF29AB"/>
    <w:rsid w:val="00EF56AF"/>
    <w:rsid w:val="00F02C40"/>
    <w:rsid w:val="00F2011C"/>
    <w:rsid w:val="00F24917"/>
    <w:rsid w:val="00F30D40"/>
    <w:rsid w:val="00F410DF"/>
    <w:rsid w:val="00F8225E"/>
    <w:rsid w:val="00F86418"/>
    <w:rsid w:val="00F9297B"/>
    <w:rsid w:val="00FA5700"/>
    <w:rsid w:val="00FA6611"/>
    <w:rsid w:val="00FD350A"/>
    <w:rsid w:val="00FF45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toc 1" w:uiPriority="39"/>
    <w:lsdException w:name="toc 2" w:uiPriority="39"/>
    <w:lsdException w:name="footnote text" w:uiPriority="99"/>
    <w:lsdException w:name="annotation text" w:uiPriority="99"/>
    <w:lsdException w:name="header" w:uiPriority="99"/>
    <w:lsdException w:name="caption" w:qFormat="1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List Bullet" w:uiPriority="99"/>
    <w:lsdException w:name="List Number" w:semiHidden="0" w:unhideWhenUsed="0"/>
    <w:lsdException w:name="List 3" w:uiPriority="99"/>
    <w:lsdException w:name="List 4" w:semiHidden="0" w:unhideWhenUsed="0"/>
    <w:lsdException w:name="List 5" w:semiHidden="0" w:unhideWhenUsed="0"/>
    <w:lsdException w:name="Title" w:semiHidden="0" w:uiPriority="99" w:unhideWhenUsed="0" w:qFormat="1"/>
    <w:lsdException w:name="Body Text" w:uiPriority="99"/>
    <w:lsdException w:name="Body Text Indent" w:uiPriority="99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iPriority="99" w:unhideWhenUsed="0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Hyperlink" w:uiPriority="99"/>
    <w:lsdException w:name="Strong" w:semiHidden="0" w:unhideWhenUsed="0" w:qFormat="1"/>
    <w:lsdException w:name="Emphasis" w:semiHidden="0" w:uiPriority="99" w:unhideWhenUsed="0" w:qFormat="1"/>
    <w:lsdException w:name="Document Map" w:uiPriority="99"/>
    <w:lsdException w:name="Plain Text" w:uiPriority="99"/>
    <w:lsdException w:name="Normal (Web)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7262"/>
  </w:style>
  <w:style w:type="paragraph" w:styleId="1">
    <w:name w:val="heading 1"/>
    <w:basedOn w:val="a"/>
    <w:next w:val="a"/>
    <w:link w:val="10"/>
    <w:uiPriority w:val="99"/>
    <w:qFormat/>
    <w:rsid w:val="006D7262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6B7A21"/>
    <w:pPr>
      <w:keepNext/>
      <w:ind w:left="709"/>
      <w:outlineLvl w:val="1"/>
    </w:pPr>
    <w:rPr>
      <w:sz w:val="28"/>
    </w:rPr>
  </w:style>
  <w:style w:type="paragraph" w:styleId="3">
    <w:name w:val="heading 3"/>
    <w:aliases w:val="Знак2 Знак"/>
    <w:basedOn w:val="2"/>
    <w:next w:val="a"/>
    <w:link w:val="30"/>
    <w:uiPriority w:val="99"/>
    <w:semiHidden/>
    <w:unhideWhenUsed/>
    <w:qFormat/>
    <w:rsid w:val="006B7A21"/>
    <w:pPr>
      <w:keepNext w:val="0"/>
      <w:widowControl w:val="0"/>
      <w:autoSpaceDE w:val="0"/>
      <w:autoSpaceDN w:val="0"/>
      <w:adjustRightInd w:val="0"/>
      <w:ind w:left="0"/>
      <w:jc w:val="both"/>
      <w:outlineLvl w:val="2"/>
    </w:pPr>
    <w:rPr>
      <w:rFonts w:ascii="Arial" w:hAnsi="Arial" w:cs="Arial"/>
      <w:sz w:val="24"/>
      <w:szCs w:val="24"/>
    </w:rPr>
  </w:style>
  <w:style w:type="paragraph" w:styleId="4">
    <w:name w:val="heading 4"/>
    <w:basedOn w:val="3"/>
    <w:next w:val="a"/>
    <w:link w:val="40"/>
    <w:uiPriority w:val="99"/>
    <w:semiHidden/>
    <w:unhideWhenUsed/>
    <w:qFormat/>
    <w:rsid w:val="006B7A21"/>
    <w:pPr>
      <w:outlineLvl w:val="3"/>
    </w:p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6B7A21"/>
    <w:pPr>
      <w:spacing w:before="240" w:after="60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6B7A21"/>
    <w:pPr>
      <w:shd w:val="clear" w:color="auto" w:fill="FFFFFF"/>
      <w:spacing w:line="268" w:lineRule="auto"/>
      <w:ind w:firstLine="709"/>
      <w:jc w:val="both"/>
      <w:outlineLvl w:val="5"/>
    </w:pPr>
    <w:rPr>
      <w:b/>
      <w:bCs/>
      <w:color w:val="595959"/>
      <w:spacing w:val="5"/>
      <w:sz w:val="28"/>
      <w:szCs w:val="22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6B7A21"/>
    <w:pPr>
      <w:ind w:firstLine="709"/>
      <w:jc w:val="both"/>
      <w:outlineLvl w:val="6"/>
    </w:pPr>
    <w:rPr>
      <w:b/>
      <w:bCs/>
      <w:i/>
      <w:iCs/>
      <w:color w:val="5A5A5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6B7A21"/>
    <w:pPr>
      <w:spacing w:line="268" w:lineRule="auto"/>
      <w:ind w:firstLine="709"/>
      <w:jc w:val="both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02C23"/>
    <w:rPr>
      <w:rFonts w:ascii="AG Souvenir" w:hAnsi="AG Souvenir"/>
      <w:b/>
      <w:spacing w:val="38"/>
      <w:sz w:val="28"/>
    </w:rPr>
  </w:style>
  <w:style w:type="paragraph" w:styleId="a3">
    <w:name w:val="Body Text"/>
    <w:basedOn w:val="a"/>
    <w:link w:val="a4"/>
    <w:uiPriority w:val="99"/>
    <w:rsid w:val="006D7262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6B7A21"/>
    <w:rPr>
      <w:sz w:val="28"/>
    </w:rPr>
  </w:style>
  <w:style w:type="paragraph" w:styleId="a5">
    <w:name w:val="Body Text Indent"/>
    <w:basedOn w:val="a"/>
    <w:link w:val="a6"/>
    <w:uiPriority w:val="99"/>
    <w:rsid w:val="006D7262"/>
    <w:pPr>
      <w:ind w:firstLine="709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uiPriority w:val="99"/>
    <w:rsid w:val="006B7A21"/>
    <w:rPr>
      <w:sz w:val="28"/>
    </w:rPr>
  </w:style>
  <w:style w:type="paragraph" w:customStyle="1" w:styleId="Postan">
    <w:name w:val="Postan"/>
    <w:basedOn w:val="a"/>
    <w:uiPriority w:val="99"/>
    <w:rsid w:val="006D7262"/>
    <w:pPr>
      <w:jc w:val="center"/>
    </w:pPr>
    <w:rPr>
      <w:sz w:val="28"/>
    </w:rPr>
  </w:style>
  <w:style w:type="paragraph" w:styleId="a7">
    <w:name w:val="footer"/>
    <w:basedOn w:val="a"/>
    <w:link w:val="a8"/>
    <w:rsid w:val="006D7262"/>
    <w:pPr>
      <w:tabs>
        <w:tab w:val="center" w:pos="4153"/>
        <w:tab w:val="right" w:pos="8306"/>
      </w:tabs>
    </w:pPr>
  </w:style>
  <w:style w:type="character" w:customStyle="1" w:styleId="a8">
    <w:name w:val="Нижний колонтитул Знак"/>
    <w:basedOn w:val="a0"/>
    <w:link w:val="a7"/>
    <w:rsid w:val="00B02C23"/>
  </w:style>
  <w:style w:type="paragraph" w:styleId="a9">
    <w:name w:val="header"/>
    <w:basedOn w:val="a"/>
    <w:link w:val="aa"/>
    <w:uiPriority w:val="99"/>
    <w:rsid w:val="006D7262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6B7A21"/>
  </w:style>
  <w:style w:type="character" w:styleId="ab">
    <w:name w:val="page number"/>
    <w:basedOn w:val="a0"/>
    <w:rsid w:val="006D7262"/>
  </w:style>
  <w:style w:type="paragraph" w:styleId="ac">
    <w:name w:val="Balloon Text"/>
    <w:basedOn w:val="a"/>
    <w:link w:val="ad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semiHidden/>
    <w:rsid w:val="006B7A21"/>
    <w:rPr>
      <w:sz w:val="28"/>
    </w:rPr>
  </w:style>
  <w:style w:type="character" w:customStyle="1" w:styleId="30">
    <w:name w:val="Заголовок 3 Знак"/>
    <w:aliases w:val="Знак2 Знак Знак"/>
    <w:basedOn w:val="a0"/>
    <w:link w:val="3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50">
    <w:name w:val="Заголовок 5 Знак"/>
    <w:basedOn w:val="a0"/>
    <w:link w:val="5"/>
    <w:uiPriority w:val="99"/>
    <w:semiHidden/>
    <w:rsid w:val="006B7A21"/>
    <w:rPr>
      <w:rFonts w:ascii="Arial" w:hAnsi="Arial" w:cs="Arial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rsid w:val="006B7A21"/>
    <w:rPr>
      <w:b/>
      <w:bCs/>
      <w:color w:val="595959"/>
      <w:spacing w:val="5"/>
      <w:sz w:val="28"/>
      <w:szCs w:val="22"/>
      <w:shd w:val="clear" w:color="auto" w:fill="FFFFFF"/>
    </w:rPr>
  </w:style>
  <w:style w:type="character" w:customStyle="1" w:styleId="70">
    <w:name w:val="Заголовок 7 Знак"/>
    <w:basedOn w:val="a0"/>
    <w:link w:val="7"/>
    <w:uiPriority w:val="99"/>
    <w:semiHidden/>
    <w:rsid w:val="006B7A21"/>
    <w:rPr>
      <w:b/>
      <w:bCs/>
      <w:i/>
      <w:iCs/>
      <w:color w:val="5A5A5A"/>
    </w:rPr>
  </w:style>
  <w:style w:type="character" w:customStyle="1" w:styleId="80">
    <w:name w:val="Заголовок 8 Знак"/>
    <w:basedOn w:val="a0"/>
    <w:link w:val="8"/>
    <w:uiPriority w:val="99"/>
    <w:semiHidden/>
    <w:rsid w:val="006B7A21"/>
    <w:rPr>
      <w:b/>
      <w:bCs/>
      <w:color w:val="7F7F7F"/>
    </w:rPr>
  </w:style>
  <w:style w:type="character" w:customStyle="1" w:styleId="90">
    <w:name w:val="Заголовок 9 Знак"/>
    <w:basedOn w:val="a0"/>
    <w:link w:val="9"/>
    <w:uiPriority w:val="99"/>
    <w:semiHidden/>
    <w:rsid w:val="006B7A21"/>
    <w:rPr>
      <w:b/>
      <w:bCs/>
      <w:i/>
      <w:iCs/>
      <w:color w:val="7F7F7F"/>
      <w:sz w:val="18"/>
      <w:szCs w:val="18"/>
    </w:rPr>
  </w:style>
  <w:style w:type="character" w:styleId="ae">
    <w:name w:val="Emphasis"/>
    <w:uiPriority w:val="99"/>
    <w:qFormat/>
    <w:rsid w:val="006B7A21"/>
    <w:rPr>
      <w:b/>
      <w:bCs/>
      <w:i/>
      <w:iCs/>
      <w:spacing w:val="10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6B7A21"/>
    <w:rPr>
      <w:rFonts w:ascii="Courier New" w:hAnsi="Courier New"/>
      <w:sz w:val="28"/>
      <w:szCs w:val="22"/>
    </w:rPr>
  </w:style>
  <w:style w:type="paragraph" w:styleId="HTML0">
    <w:name w:val="HTML Preformatted"/>
    <w:basedOn w:val="a"/>
    <w:link w:val="HTML"/>
    <w:uiPriority w:val="99"/>
    <w:semiHidden/>
    <w:unhideWhenUsed/>
    <w:rsid w:val="006B7A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709"/>
      <w:jc w:val="both"/>
    </w:pPr>
    <w:rPr>
      <w:rFonts w:ascii="Courier New" w:hAnsi="Courier New"/>
      <w:sz w:val="28"/>
      <w:szCs w:val="22"/>
    </w:rPr>
  </w:style>
  <w:style w:type="character" w:customStyle="1" w:styleId="af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1"/>
    <w:basedOn w:val="a0"/>
    <w:link w:val="af0"/>
    <w:uiPriority w:val="99"/>
    <w:semiHidden/>
    <w:locked/>
    <w:rsid w:val="006B7A21"/>
    <w:rPr>
      <w:rFonts w:ascii="Arial" w:hAnsi="Arial" w:cs="Arial"/>
    </w:rPr>
  </w:style>
  <w:style w:type="paragraph" w:styleId="af0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"/>
    <w:uiPriority w:val="99"/>
    <w:semiHidden/>
    <w:unhideWhenUsed/>
    <w:rsid w:val="006B7A2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1">
    <w:name w:val="Текст сноски Знак1"/>
    <w:aliases w:val="Table_Footnote_last Знак2,Table_Footnote_last Знак Знак Знак Знак1,Table_Footnote_last Знак Знак1,Текст сноски Знак Знак Знак1,Текст сноски Знак1 Знак Знак Знак1,Текст сноски Знак Знак Знак Знак Знак1,single space Знак"/>
    <w:basedOn w:val="a0"/>
    <w:uiPriority w:val="99"/>
    <w:semiHidden/>
    <w:rsid w:val="006B7A21"/>
  </w:style>
  <w:style w:type="character" w:customStyle="1" w:styleId="af1">
    <w:name w:val="Текст примечания Знак"/>
    <w:basedOn w:val="a0"/>
    <w:link w:val="af2"/>
    <w:uiPriority w:val="99"/>
    <w:semiHidden/>
    <w:rsid w:val="006B7A21"/>
    <w:rPr>
      <w:sz w:val="28"/>
      <w:szCs w:val="22"/>
      <w:lang w:eastAsia="en-US"/>
    </w:rPr>
  </w:style>
  <w:style w:type="paragraph" w:styleId="af2">
    <w:name w:val="annotation text"/>
    <w:basedOn w:val="a"/>
    <w:link w:val="af1"/>
    <w:uiPriority w:val="99"/>
    <w:semiHidden/>
    <w:unhideWhenUsed/>
    <w:rsid w:val="006B7A21"/>
    <w:pPr>
      <w:spacing w:after="200"/>
      <w:ind w:firstLine="709"/>
      <w:jc w:val="both"/>
    </w:pPr>
    <w:rPr>
      <w:sz w:val="28"/>
      <w:szCs w:val="22"/>
      <w:lang w:eastAsia="en-US"/>
    </w:rPr>
  </w:style>
  <w:style w:type="character" w:customStyle="1" w:styleId="af3">
    <w:name w:val="Текст концевой сноски Знак"/>
    <w:basedOn w:val="a0"/>
    <w:link w:val="af4"/>
    <w:uiPriority w:val="99"/>
    <w:semiHidden/>
    <w:rsid w:val="006B7A21"/>
    <w:rPr>
      <w:sz w:val="28"/>
      <w:szCs w:val="22"/>
    </w:rPr>
  </w:style>
  <w:style w:type="paragraph" w:styleId="af4">
    <w:name w:val="endnote text"/>
    <w:basedOn w:val="a"/>
    <w:link w:val="af3"/>
    <w:uiPriority w:val="99"/>
    <w:semiHidden/>
    <w:unhideWhenUsed/>
    <w:rsid w:val="006B7A21"/>
    <w:pPr>
      <w:ind w:firstLine="709"/>
      <w:jc w:val="both"/>
    </w:pPr>
    <w:rPr>
      <w:sz w:val="28"/>
      <w:szCs w:val="22"/>
    </w:rPr>
  </w:style>
  <w:style w:type="character" w:customStyle="1" w:styleId="af5">
    <w:name w:val="Красная строка Знак"/>
    <w:basedOn w:val="a4"/>
    <w:link w:val="af6"/>
    <w:uiPriority w:val="99"/>
    <w:rsid w:val="006B7A21"/>
    <w:rPr>
      <w:rFonts w:ascii="Arial" w:hAnsi="Arial" w:cs="Arial"/>
      <w:sz w:val="28"/>
    </w:rPr>
  </w:style>
  <w:style w:type="paragraph" w:styleId="af6">
    <w:name w:val="Body Text First Indent"/>
    <w:basedOn w:val="a"/>
    <w:link w:val="af5"/>
    <w:uiPriority w:val="99"/>
    <w:unhideWhenUsed/>
    <w:rsid w:val="006B7A21"/>
    <w:pPr>
      <w:ind w:firstLine="210"/>
    </w:pPr>
    <w:rPr>
      <w:rFonts w:ascii="Arial" w:hAnsi="Arial" w:cs="Arial"/>
    </w:rPr>
  </w:style>
  <w:style w:type="paragraph" w:styleId="af7">
    <w:name w:val="Subtitle"/>
    <w:basedOn w:val="a"/>
    <w:next w:val="a"/>
    <w:link w:val="af8"/>
    <w:uiPriority w:val="11"/>
    <w:qFormat/>
    <w:rsid w:val="006B7A21"/>
    <w:pPr>
      <w:ind w:left="10206"/>
      <w:jc w:val="center"/>
    </w:pPr>
    <w:rPr>
      <w:iCs/>
      <w:sz w:val="28"/>
      <w:szCs w:val="28"/>
    </w:rPr>
  </w:style>
  <w:style w:type="character" w:customStyle="1" w:styleId="af8">
    <w:name w:val="Подзаголовок Знак"/>
    <w:basedOn w:val="a0"/>
    <w:link w:val="af7"/>
    <w:uiPriority w:val="11"/>
    <w:rsid w:val="006B7A21"/>
    <w:rPr>
      <w:iCs/>
      <w:sz w:val="28"/>
      <w:szCs w:val="28"/>
    </w:rPr>
  </w:style>
  <w:style w:type="character" w:customStyle="1" w:styleId="21">
    <w:name w:val="Основной текст 2 Знак"/>
    <w:basedOn w:val="a0"/>
    <w:link w:val="22"/>
    <w:uiPriority w:val="99"/>
    <w:semiHidden/>
    <w:rsid w:val="006B7A21"/>
    <w:rPr>
      <w:rFonts w:ascii="Arial" w:hAnsi="Arial" w:cs="Arial"/>
    </w:rPr>
  </w:style>
  <w:style w:type="paragraph" w:styleId="22">
    <w:name w:val="Body Text 2"/>
    <w:basedOn w:val="a"/>
    <w:link w:val="21"/>
    <w:uiPriority w:val="99"/>
    <w:semiHidden/>
    <w:unhideWhenUsed/>
    <w:rsid w:val="006B7A21"/>
    <w:pPr>
      <w:spacing w:after="120" w:line="480" w:lineRule="auto"/>
    </w:pPr>
    <w:rPr>
      <w:rFonts w:ascii="Arial" w:hAnsi="Arial" w:cs="Arial"/>
    </w:rPr>
  </w:style>
  <w:style w:type="character" w:customStyle="1" w:styleId="31">
    <w:name w:val="Основной текст 3 Знак"/>
    <w:basedOn w:val="a0"/>
    <w:link w:val="32"/>
    <w:uiPriority w:val="99"/>
    <w:semiHidden/>
    <w:rsid w:val="006B7A21"/>
    <w:rPr>
      <w:sz w:val="16"/>
      <w:szCs w:val="16"/>
    </w:rPr>
  </w:style>
  <w:style w:type="paragraph" w:styleId="32">
    <w:name w:val="Body Text 3"/>
    <w:basedOn w:val="a"/>
    <w:link w:val="31"/>
    <w:uiPriority w:val="99"/>
    <w:semiHidden/>
    <w:unhideWhenUsed/>
    <w:rsid w:val="006B7A21"/>
    <w:pPr>
      <w:spacing w:after="120"/>
    </w:pPr>
    <w:rPr>
      <w:sz w:val="16"/>
      <w:szCs w:val="16"/>
    </w:rPr>
  </w:style>
  <w:style w:type="character" w:customStyle="1" w:styleId="23">
    <w:name w:val="Основной текст с отступом 2 Знак"/>
    <w:basedOn w:val="a0"/>
    <w:link w:val="24"/>
    <w:uiPriority w:val="99"/>
    <w:semiHidden/>
    <w:rsid w:val="006B7A21"/>
    <w:rPr>
      <w:rFonts w:ascii="Arial" w:hAnsi="Arial" w:cs="Arial"/>
      <w:sz w:val="28"/>
      <w:szCs w:val="28"/>
    </w:rPr>
  </w:style>
  <w:style w:type="paragraph" w:styleId="24">
    <w:name w:val="Body Text Indent 2"/>
    <w:basedOn w:val="a"/>
    <w:link w:val="23"/>
    <w:uiPriority w:val="99"/>
    <w:semiHidden/>
    <w:unhideWhenUsed/>
    <w:rsid w:val="006B7A21"/>
    <w:pPr>
      <w:widowControl w:val="0"/>
      <w:ind w:left="884"/>
    </w:pPr>
    <w:rPr>
      <w:rFonts w:ascii="Arial" w:hAnsi="Arial" w:cs="Arial"/>
      <w:sz w:val="28"/>
      <w:szCs w:val="28"/>
    </w:rPr>
  </w:style>
  <w:style w:type="character" w:customStyle="1" w:styleId="33">
    <w:name w:val="Основной текст с отступом 3 Знак"/>
    <w:basedOn w:val="a0"/>
    <w:link w:val="34"/>
    <w:uiPriority w:val="99"/>
    <w:semiHidden/>
    <w:rsid w:val="006B7A21"/>
    <w:rPr>
      <w:rFonts w:ascii="Arial" w:hAnsi="Arial" w:cs="Arial"/>
      <w:sz w:val="16"/>
      <w:szCs w:val="16"/>
    </w:rPr>
  </w:style>
  <w:style w:type="paragraph" w:styleId="34">
    <w:name w:val="Body Text Indent 3"/>
    <w:basedOn w:val="a"/>
    <w:link w:val="33"/>
    <w:uiPriority w:val="99"/>
    <w:semiHidden/>
    <w:unhideWhenUsed/>
    <w:rsid w:val="006B7A21"/>
    <w:pPr>
      <w:spacing w:after="120"/>
      <w:ind w:left="283"/>
    </w:pPr>
    <w:rPr>
      <w:rFonts w:ascii="Arial" w:hAnsi="Arial" w:cs="Arial"/>
      <w:sz w:val="16"/>
      <w:szCs w:val="16"/>
    </w:rPr>
  </w:style>
  <w:style w:type="character" w:customStyle="1" w:styleId="af9">
    <w:name w:val="Схема документа Знак"/>
    <w:basedOn w:val="a0"/>
    <w:link w:val="afa"/>
    <w:uiPriority w:val="99"/>
    <w:semiHidden/>
    <w:rsid w:val="006B7A21"/>
    <w:rPr>
      <w:rFonts w:ascii="Tahoma" w:hAnsi="Tahoma"/>
      <w:sz w:val="28"/>
      <w:szCs w:val="22"/>
      <w:shd w:val="clear" w:color="auto" w:fill="000080"/>
    </w:rPr>
  </w:style>
  <w:style w:type="paragraph" w:styleId="afa">
    <w:name w:val="Document Map"/>
    <w:basedOn w:val="a"/>
    <w:link w:val="af9"/>
    <w:uiPriority w:val="99"/>
    <w:semiHidden/>
    <w:unhideWhenUsed/>
    <w:rsid w:val="006B7A21"/>
    <w:pPr>
      <w:shd w:val="clear" w:color="auto" w:fill="000080"/>
      <w:ind w:firstLine="709"/>
      <w:jc w:val="both"/>
    </w:pPr>
    <w:rPr>
      <w:rFonts w:ascii="Tahoma" w:hAnsi="Tahoma"/>
      <w:sz w:val="28"/>
      <w:szCs w:val="22"/>
    </w:rPr>
  </w:style>
  <w:style w:type="character" w:customStyle="1" w:styleId="afb">
    <w:name w:val="Текст Знак"/>
    <w:basedOn w:val="a0"/>
    <w:link w:val="afc"/>
    <w:uiPriority w:val="99"/>
    <w:semiHidden/>
    <w:rsid w:val="006B7A21"/>
    <w:rPr>
      <w:rFonts w:ascii="Arial" w:hAnsi="Arial" w:cs="Arial"/>
      <w:color w:val="000000"/>
    </w:rPr>
  </w:style>
  <w:style w:type="paragraph" w:styleId="afc">
    <w:name w:val="Plain Text"/>
    <w:basedOn w:val="a"/>
    <w:link w:val="afb"/>
    <w:uiPriority w:val="99"/>
    <w:semiHidden/>
    <w:unhideWhenUsed/>
    <w:rsid w:val="006B7A21"/>
    <w:pPr>
      <w:spacing w:before="64" w:after="64"/>
    </w:pPr>
    <w:rPr>
      <w:rFonts w:ascii="Arial" w:hAnsi="Arial" w:cs="Arial"/>
      <w:color w:val="000000"/>
    </w:rPr>
  </w:style>
  <w:style w:type="character" w:customStyle="1" w:styleId="afd">
    <w:name w:val="Тема примечания Знак"/>
    <w:basedOn w:val="af1"/>
    <w:link w:val="afe"/>
    <w:uiPriority w:val="99"/>
    <w:semiHidden/>
    <w:rsid w:val="006B7A21"/>
    <w:rPr>
      <w:b/>
      <w:bCs/>
      <w:sz w:val="28"/>
      <w:szCs w:val="22"/>
      <w:lang w:eastAsia="en-US"/>
    </w:rPr>
  </w:style>
  <w:style w:type="paragraph" w:styleId="afe">
    <w:name w:val="annotation subject"/>
    <w:basedOn w:val="af2"/>
    <w:next w:val="af2"/>
    <w:link w:val="afd"/>
    <w:uiPriority w:val="99"/>
    <w:semiHidden/>
    <w:unhideWhenUsed/>
    <w:rsid w:val="006B7A21"/>
    <w:rPr>
      <w:b/>
      <w:bCs/>
    </w:rPr>
  </w:style>
  <w:style w:type="character" w:customStyle="1" w:styleId="aff">
    <w:name w:val="Без интервала Знак"/>
    <w:link w:val="aff0"/>
    <w:uiPriority w:val="1"/>
    <w:locked/>
    <w:rsid w:val="006B7A21"/>
    <w:rPr>
      <w:sz w:val="28"/>
    </w:rPr>
  </w:style>
  <w:style w:type="paragraph" w:styleId="aff0">
    <w:name w:val="No Spacing"/>
    <w:basedOn w:val="a"/>
    <w:link w:val="aff"/>
    <w:uiPriority w:val="1"/>
    <w:qFormat/>
    <w:rsid w:val="006B7A21"/>
    <w:pPr>
      <w:jc w:val="both"/>
    </w:pPr>
    <w:rPr>
      <w:sz w:val="28"/>
    </w:rPr>
  </w:style>
  <w:style w:type="character" w:customStyle="1" w:styleId="aff1">
    <w:name w:val="Абзац списка Знак"/>
    <w:link w:val="aff2"/>
    <w:uiPriority w:val="34"/>
    <w:locked/>
    <w:rsid w:val="006B7A21"/>
    <w:rPr>
      <w:rFonts w:ascii="Calibri" w:hAnsi="Calibri" w:cs="Calibri"/>
      <w:sz w:val="22"/>
      <w:szCs w:val="22"/>
      <w:lang w:eastAsia="en-US"/>
    </w:rPr>
  </w:style>
  <w:style w:type="paragraph" w:styleId="aff2">
    <w:name w:val="List Paragraph"/>
    <w:basedOn w:val="a"/>
    <w:link w:val="aff1"/>
    <w:uiPriority w:val="34"/>
    <w:qFormat/>
    <w:rsid w:val="006B7A2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25">
    <w:name w:val="Quote"/>
    <w:basedOn w:val="a"/>
    <w:next w:val="a"/>
    <w:link w:val="26"/>
    <w:uiPriority w:val="29"/>
    <w:qFormat/>
    <w:rsid w:val="006B7A21"/>
    <w:pPr>
      <w:ind w:firstLine="709"/>
      <w:jc w:val="both"/>
    </w:pPr>
    <w:rPr>
      <w:i/>
      <w:iCs/>
      <w:sz w:val="28"/>
      <w:szCs w:val="22"/>
    </w:rPr>
  </w:style>
  <w:style w:type="character" w:customStyle="1" w:styleId="26">
    <w:name w:val="Цитата 2 Знак"/>
    <w:basedOn w:val="a0"/>
    <w:link w:val="25"/>
    <w:uiPriority w:val="29"/>
    <w:rsid w:val="006B7A21"/>
    <w:rPr>
      <w:i/>
      <w:iCs/>
      <w:sz w:val="28"/>
      <w:szCs w:val="22"/>
    </w:rPr>
  </w:style>
  <w:style w:type="paragraph" w:styleId="aff3">
    <w:name w:val="Intense Quote"/>
    <w:basedOn w:val="a"/>
    <w:next w:val="a"/>
    <w:link w:val="aff4"/>
    <w:uiPriority w:val="30"/>
    <w:qFormat/>
    <w:rsid w:val="006B7A21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2"/>
    </w:rPr>
  </w:style>
  <w:style w:type="character" w:customStyle="1" w:styleId="aff4">
    <w:name w:val="Выделенная цитата Знак"/>
    <w:basedOn w:val="a0"/>
    <w:link w:val="aff3"/>
    <w:uiPriority w:val="30"/>
    <w:rsid w:val="006B7A21"/>
    <w:rPr>
      <w:i/>
      <w:iCs/>
      <w:sz w:val="28"/>
      <w:szCs w:val="22"/>
    </w:rPr>
  </w:style>
  <w:style w:type="paragraph" w:styleId="aff5">
    <w:name w:val="Title"/>
    <w:basedOn w:val="a"/>
    <w:next w:val="a"/>
    <w:link w:val="aff6"/>
    <w:uiPriority w:val="99"/>
    <w:qFormat/>
    <w:rsid w:val="006B7A21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6">
    <w:name w:val="Название Знак"/>
    <w:basedOn w:val="a0"/>
    <w:link w:val="aff5"/>
    <w:uiPriority w:val="99"/>
    <w:rsid w:val="006B7A2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onsPlusNonformat">
    <w:name w:val="ConsPlusNonformat Знак"/>
    <w:link w:val="ConsPlusNonformat0"/>
    <w:uiPriority w:val="99"/>
    <w:locked/>
    <w:rsid w:val="006B7A21"/>
    <w:rPr>
      <w:rFonts w:ascii="Courier New" w:hAnsi="Courier New" w:cs="Courier New"/>
    </w:rPr>
  </w:style>
  <w:style w:type="paragraph" w:customStyle="1" w:styleId="ConsPlusNonformat0">
    <w:name w:val="ConsPlusNonformat"/>
    <w:link w:val="ConsPlusNonformat"/>
    <w:uiPriority w:val="99"/>
    <w:rsid w:val="006B7A2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30">
    <w:name w:val="a3"/>
    <w:basedOn w:val="a"/>
    <w:uiPriority w:val="99"/>
    <w:rsid w:val="006B7A21"/>
    <w:pPr>
      <w:spacing w:before="64" w:after="64"/>
    </w:pPr>
    <w:rPr>
      <w:rFonts w:ascii="Arial" w:hAnsi="Arial" w:cs="Arial"/>
      <w:color w:val="000000"/>
    </w:rPr>
  </w:style>
  <w:style w:type="paragraph" w:customStyle="1" w:styleId="Default">
    <w:name w:val="Default"/>
    <w:uiPriority w:val="99"/>
    <w:rsid w:val="006B7A2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ff7">
    <w:name w:val="Основной текст_"/>
    <w:link w:val="12"/>
    <w:locked/>
    <w:rsid w:val="006B7A21"/>
    <w:rPr>
      <w:b/>
      <w:bCs/>
      <w:spacing w:val="-3"/>
      <w:shd w:val="clear" w:color="auto" w:fill="FFFFFF"/>
    </w:rPr>
  </w:style>
  <w:style w:type="paragraph" w:customStyle="1" w:styleId="12">
    <w:name w:val="Основной текст1"/>
    <w:basedOn w:val="a"/>
    <w:link w:val="aff7"/>
    <w:rsid w:val="006B7A21"/>
    <w:pPr>
      <w:widowControl w:val="0"/>
      <w:shd w:val="clear" w:color="auto" w:fill="FFFFFF"/>
      <w:spacing w:before="600" w:line="278" w:lineRule="exact"/>
      <w:jc w:val="center"/>
    </w:pPr>
    <w:rPr>
      <w:b/>
      <w:bCs/>
      <w:spacing w:val="-3"/>
    </w:rPr>
  </w:style>
  <w:style w:type="character" w:customStyle="1" w:styleId="aff8">
    <w:name w:val="Таб_текст Знак"/>
    <w:link w:val="aff9"/>
    <w:locked/>
    <w:rsid w:val="006B7A21"/>
    <w:rPr>
      <w:sz w:val="24"/>
      <w:szCs w:val="22"/>
    </w:rPr>
  </w:style>
  <w:style w:type="paragraph" w:customStyle="1" w:styleId="aff9">
    <w:name w:val="Таб_текст"/>
    <w:basedOn w:val="aff0"/>
    <w:link w:val="aff8"/>
    <w:qFormat/>
    <w:rsid w:val="006B7A21"/>
    <w:pPr>
      <w:jc w:val="left"/>
    </w:pPr>
    <w:rPr>
      <w:sz w:val="24"/>
      <w:szCs w:val="22"/>
    </w:rPr>
  </w:style>
  <w:style w:type="character" w:customStyle="1" w:styleId="affa">
    <w:name w:val="Таб_заг Знак"/>
    <w:link w:val="affb"/>
    <w:locked/>
    <w:rsid w:val="006B7A21"/>
    <w:rPr>
      <w:sz w:val="24"/>
      <w:szCs w:val="22"/>
    </w:rPr>
  </w:style>
  <w:style w:type="paragraph" w:customStyle="1" w:styleId="affb">
    <w:name w:val="Таб_заг"/>
    <w:basedOn w:val="aff0"/>
    <w:link w:val="affa"/>
    <w:qFormat/>
    <w:rsid w:val="006B7A21"/>
    <w:pPr>
      <w:jc w:val="center"/>
    </w:pPr>
    <w:rPr>
      <w:sz w:val="24"/>
      <w:szCs w:val="22"/>
    </w:rPr>
  </w:style>
  <w:style w:type="character" w:customStyle="1" w:styleId="QuoteChar">
    <w:name w:val="Quote Char"/>
    <w:link w:val="210"/>
    <w:uiPriority w:val="99"/>
    <w:locked/>
    <w:rsid w:val="006B7A21"/>
    <w:rPr>
      <w:i/>
      <w:color w:val="000000"/>
    </w:rPr>
  </w:style>
  <w:style w:type="paragraph" w:customStyle="1" w:styleId="210">
    <w:name w:val="Цитата 21"/>
    <w:basedOn w:val="a"/>
    <w:next w:val="a"/>
    <w:link w:val="QuoteChar"/>
    <w:uiPriority w:val="99"/>
    <w:rsid w:val="006B7A21"/>
    <w:pPr>
      <w:spacing w:after="200" w:line="276" w:lineRule="auto"/>
      <w:ind w:firstLine="709"/>
      <w:jc w:val="both"/>
    </w:pPr>
    <w:rPr>
      <w:i/>
      <w:color w:val="000000"/>
    </w:rPr>
  </w:style>
  <w:style w:type="character" w:customStyle="1" w:styleId="IntenseQuoteChar">
    <w:name w:val="Intense Quote Char"/>
    <w:link w:val="13"/>
    <w:uiPriority w:val="99"/>
    <w:locked/>
    <w:rsid w:val="006B7A21"/>
    <w:rPr>
      <w:b/>
      <w:i/>
      <w:color w:val="4F81BD"/>
    </w:rPr>
  </w:style>
  <w:style w:type="paragraph" w:customStyle="1" w:styleId="13">
    <w:name w:val="Выделенная цитата1"/>
    <w:basedOn w:val="a"/>
    <w:next w:val="a"/>
    <w:link w:val="IntenseQuoteChar"/>
    <w:uiPriority w:val="99"/>
    <w:rsid w:val="006B7A21"/>
    <w:pPr>
      <w:pBdr>
        <w:bottom w:val="single" w:sz="4" w:space="4" w:color="4F81BD"/>
      </w:pBdr>
      <w:spacing w:before="200" w:after="280" w:line="276" w:lineRule="auto"/>
      <w:ind w:left="936" w:right="936" w:firstLine="709"/>
      <w:jc w:val="both"/>
    </w:pPr>
    <w:rPr>
      <w:b/>
      <w:i/>
      <w:color w:val="4F81BD"/>
    </w:rPr>
  </w:style>
  <w:style w:type="character" w:customStyle="1" w:styleId="27">
    <w:name w:val="Основной текст (2)_"/>
    <w:link w:val="28"/>
    <w:locked/>
    <w:rsid w:val="006B7A21"/>
    <w:rPr>
      <w:sz w:val="26"/>
      <w:szCs w:val="26"/>
      <w:shd w:val="clear" w:color="auto" w:fill="FFFFFF"/>
    </w:rPr>
  </w:style>
  <w:style w:type="paragraph" w:customStyle="1" w:styleId="28">
    <w:name w:val="Основной текст (2)"/>
    <w:basedOn w:val="a"/>
    <w:link w:val="27"/>
    <w:rsid w:val="006B7A21"/>
    <w:pPr>
      <w:widowControl w:val="0"/>
      <w:shd w:val="clear" w:color="auto" w:fill="FFFFFF"/>
      <w:spacing w:before="360" w:after="900" w:line="0" w:lineRule="atLeast"/>
      <w:ind w:firstLine="567"/>
      <w:jc w:val="center"/>
    </w:pPr>
    <w:rPr>
      <w:sz w:val="26"/>
      <w:szCs w:val="26"/>
    </w:rPr>
  </w:style>
  <w:style w:type="paragraph" w:customStyle="1" w:styleId="81">
    <w:name w:val="Заголовок 81"/>
    <w:basedOn w:val="a"/>
    <w:next w:val="a"/>
    <w:uiPriority w:val="9"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character" w:styleId="affc">
    <w:name w:val="Subtle Emphasis"/>
    <w:uiPriority w:val="19"/>
    <w:qFormat/>
    <w:rsid w:val="006B7A21"/>
    <w:rPr>
      <w:i/>
      <w:iCs/>
    </w:rPr>
  </w:style>
  <w:style w:type="character" w:styleId="affd">
    <w:name w:val="Intense Emphasis"/>
    <w:uiPriority w:val="21"/>
    <w:qFormat/>
    <w:rsid w:val="006B7A21"/>
    <w:rPr>
      <w:b/>
      <w:bCs/>
      <w:i/>
      <w:iCs/>
    </w:rPr>
  </w:style>
  <w:style w:type="character" w:styleId="affe">
    <w:name w:val="Subtle Reference"/>
    <w:uiPriority w:val="31"/>
    <w:qFormat/>
    <w:rsid w:val="006B7A21"/>
    <w:rPr>
      <w:smallCaps/>
    </w:rPr>
  </w:style>
  <w:style w:type="character" w:styleId="afff">
    <w:name w:val="Intense Reference"/>
    <w:uiPriority w:val="32"/>
    <w:qFormat/>
    <w:rsid w:val="006B7A21"/>
    <w:rPr>
      <w:b/>
      <w:bCs/>
      <w:smallCaps/>
    </w:rPr>
  </w:style>
  <w:style w:type="character" w:styleId="afff0">
    <w:name w:val="Book Title"/>
    <w:uiPriority w:val="33"/>
    <w:qFormat/>
    <w:rsid w:val="006B7A21"/>
    <w:rPr>
      <w:i/>
      <w:iCs/>
      <w:smallCaps/>
      <w:spacing w:val="5"/>
    </w:rPr>
  </w:style>
  <w:style w:type="paragraph" w:customStyle="1" w:styleId="ConsPlusNormal">
    <w:name w:val="ConsPlusNormal"/>
    <w:rsid w:val="00CF077F"/>
    <w:pPr>
      <w:widowControl w:val="0"/>
      <w:autoSpaceDE w:val="0"/>
      <w:autoSpaceDN w:val="0"/>
    </w:pPr>
    <w:rPr>
      <w:rFonts w:ascii="Calibri" w:hAnsi="Calibri" w:cs="Calibri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toc 1" w:uiPriority="39"/>
    <w:lsdException w:name="toc 2" w:uiPriority="39"/>
    <w:lsdException w:name="footnote text" w:uiPriority="99"/>
    <w:lsdException w:name="annotation text" w:uiPriority="99"/>
    <w:lsdException w:name="header" w:uiPriority="99"/>
    <w:lsdException w:name="caption" w:qFormat="1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List Bullet" w:uiPriority="99"/>
    <w:lsdException w:name="List Number" w:semiHidden="0" w:unhideWhenUsed="0"/>
    <w:lsdException w:name="List 3" w:uiPriority="99"/>
    <w:lsdException w:name="List 4" w:semiHidden="0" w:unhideWhenUsed="0"/>
    <w:lsdException w:name="List 5" w:semiHidden="0" w:unhideWhenUsed="0"/>
    <w:lsdException w:name="Title" w:semiHidden="0" w:uiPriority="99" w:unhideWhenUsed="0" w:qFormat="1"/>
    <w:lsdException w:name="Body Text" w:uiPriority="99"/>
    <w:lsdException w:name="Body Text Indent" w:uiPriority="99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iPriority="99" w:unhideWhenUsed="0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Hyperlink" w:uiPriority="99"/>
    <w:lsdException w:name="Strong" w:semiHidden="0" w:unhideWhenUsed="0" w:qFormat="1"/>
    <w:lsdException w:name="Emphasis" w:semiHidden="0" w:uiPriority="99" w:unhideWhenUsed="0" w:qFormat="1"/>
    <w:lsdException w:name="Document Map" w:uiPriority="99"/>
    <w:lsdException w:name="Plain Text" w:uiPriority="99"/>
    <w:lsdException w:name="Normal (Web)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6B7A21"/>
    <w:pPr>
      <w:keepNext/>
      <w:ind w:left="709"/>
      <w:outlineLvl w:val="1"/>
    </w:pPr>
    <w:rPr>
      <w:sz w:val="28"/>
    </w:rPr>
  </w:style>
  <w:style w:type="paragraph" w:styleId="3">
    <w:name w:val="heading 3"/>
    <w:aliases w:val="Знак2 Знак"/>
    <w:basedOn w:val="2"/>
    <w:next w:val="a"/>
    <w:link w:val="30"/>
    <w:uiPriority w:val="99"/>
    <w:semiHidden/>
    <w:unhideWhenUsed/>
    <w:qFormat/>
    <w:rsid w:val="006B7A21"/>
    <w:pPr>
      <w:keepNext w:val="0"/>
      <w:widowControl w:val="0"/>
      <w:autoSpaceDE w:val="0"/>
      <w:autoSpaceDN w:val="0"/>
      <w:adjustRightInd w:val="0"/>
      <w:ind w:left="0"/>
      <w:jc w:val="both"/>
      <w:outlineLvl w:val="2"/>
    </w:pPr>
    <w:rPr>
      <w:rFonts w:ascii="Arial" w:hAnsi="Arial" w:cs="Arial"/>
      <w:sz w:val="24"/>
      <w:szCs w:val="24"/>
    </w:rPr>
  </w:style>
  <w:style w:type="paragraph" w:styleId="4">
    <w:name w:val="heading 4"/>
    <w:basedOn w:val="3"/>
    <w:next w:val="a"/>
    <w:link w:val="40"/>
    <w:uiPriority w:val="99"/>
    <w:semiHidden/>
    <w:unhideWhenUsed/>
    <w:qFormat/>
    <w:rsid w:val="006B7A21"/>
    <w:pPr>
      <w:outlineLvl w:val="3"/>
    </w:p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6B7A21"/>
    <w:pPr>
      <w:spacing w:before="240" w:after="60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6B7A21"/>
    <w:pPr>
      <w:shd w:val="clear" w:color="auto" w:fill="FFFFFF"/>
      <w:spacing w:line="268" w:lineRule="auto"/>
      <w:ind w:firstLine="709"/>
      <w:jc w:val="both"/>
      <w:outlineLvl w:val="5"/>
    </w:pPr>
    <w:rPr>
      <w:b/>
      <w:bCs/>
      <w:color w:val="595959"/>
      <w:spacing w:val="5"/>
      <w:sz w:val="28"/>
      <w:szCs w:val="22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6B7A21"/>
    <w:pPr>
      <w:ind w:firstLine="709"/>
      <w:jc w:val="both"/>
      <w:outlineLvl w:val="6"/>
    </w:pPr>
    <w:rPr>
      <w:b/>
      <w:bCs/>
      <w:i/>
      <w:iCs/>
      <w:color w:val="5A5A5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6B7A21"/>
    <w:pPr>
      <w:spacing w:line="268" w:lineRule="auto"/>
      <w:ind w:firstLine="709"/>
      <w:jc w:val="both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02C23"/>
    <w:rPr>
      <w:rFonts w:ascii="AG Souvenir" w:hAnsi="AG Souvenir"/>
      <w:b/>
      <w:spacing w:val="38"/>
      <w:sz w:val="28"/>
    </w:rPr>
  </w:style>
  <w:style w:type="paragraph" w:styleId="a3">
    <w:name w:val="Body Text"/>
    <w:basedOn w:val="a"/>
    <w:link w:val="a4"/>
    <w:uiPriority w:val="99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6B7A21"/>
    <w:rPr>
      <w:sz w:val="28"/>
    </w:rPr>
  </w:style>
  <w:style w:type="paragraph" w:styleId="a5">
    <w:name w:val="Body Text Indent"/>
    <w:basedOn w:val="a"/>
    <w:link w:val="a6"/>
    <w:uiPriority w:val="99"/>
    <w:pPr>
      <w:ind w:firstLine="709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uiPriority w:val="99"/>
    <w:rsid w:val="006B7A21"/>
    <w:rPr>
      <w:sz w:val="28"/>
    </w:rPr>
  </w:style>
  <w:style w:type="paragraph" w:customStyle="1" w:styleId="Postan">
    <w:name w:val="Postan"/>
    <w:basedOn w:val="a"/>
    <w:uiPriority w:val="99"/>
    <w:pPr>
      <w:jc w:val="center"/>
    </w:pPr>
    <w:rPr>
      <w:sz w:val="28"/>
    </w:rPr>
  </w:style>
  <w:style w:type="paragraph" w:styleId="a7">
    <w:name w:val="footer"/>
    <w:basedOn w:val="a"/>
    <w:link w:val="a8"/>
    <w:pPr>
      <w:tabs>
        <w:tab w:val="center" w:pos="4153"/>
        <w:tab w:val="right" w:pos="8306"/>
      </w:tabs>
    </w:pPr>
  </w:style>
  <w:style w:type="character" w:customStyle="1" w:styleId="a8">
    <w:name w:val="Нижний колонтитул Знак"/>
    <w:basedOn w:val="a0"/>
    <w:link w:val="a7"/>
    <w:rsid w:val="00B02C23"/>
  </w:style>
  <w:style w:type="paragraph" w:styleId="a9">
    <w:name w:val="header"/>
    <w:basedOn w:val="a"/>
    <w:link w:val="aa"/>
    <w:uiPriority w:val="99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6B7A21"/>
  </w:style>
  <w:style w:type="character" w:styleId="ab">
    <w:name w:val="page number"/>
    <w:basedOn w:val="a0"/>
  </w:style>
  <w:style w:type="paragraph" w:styleId="ac">
    <w:name w:val="Balloon Text"/>
    <w:basedOn w:val="a"/>
    <w:link w:val="ad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semiHidden/>
    <w:rsid w:val="006B7A21"/>
    <w:rPr>
      <w:sz w:val="28"/>
    </w:rPr>
  </w:style>
  <w:style w:type="character" w:customStyle="1" w:styleId="30">
    <w:name w:val="Заголовок 3 Знак"/>
    <w:aliases w:val="Знак2 Знак Знак"/>
    <w:basedOn w:val="a0"/>
    <w:link w:val="3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semiHidden/>
    <w:rsid w:val="006B7A21"/>
    <w:rPr>
      <w:rFonts w:ascii="Arial" w:hAnsi="Arial" w:cs="Arial"/>
      <w:sz w:val="24"/>
      <w:szCs w:val="24"/>
    </w:rPr>
  </w:style>
  <w:style w:type="character" w:customStyle="1" w:styleId="50">
    <w:name w:val="Заголовок 5 Знак"/>
    <w:basedOn w:val="a0"/>
    <w:link w:val="5"/>
    <w:uiPriority w:val="99"/>
    <w:semiHidden/>
    <w:rsid w:val="006B7A21"/>
    <w:rPr>
      <w:rFonts w:ascii="Arial" w:hAnsi="Arial" w:cs="Arial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rsid w:val="006B7A21"/>
    <w:rPr>
      <w:b/>
      <w:bCs/>
      <w:color w:val="595959"/>
      <w:spacing w:val="5"/>
      <w:sz w:val="28"/>
      <w:szCs w:val="22"/>
      <w:shd w:val="clear" w:color="auto" w:fill="FFFFFF"/>
    </w:rPr>
  </w:style>
  <w:style w:type="character" w:customStyle="1" w:styleId="70">
    <w:name w:val="Заголовок 7 Знак"/>
    <w:basedOn w:val="a0"/>
    <w:link w:val="7"/>
    <w:uiPriority w:val="99"/>
    <w:semiHidden/>
    <w:rsid w:val="006B7A21"/>
    <w:rPr>
      <w:b/>
      <w:bCs/>
      <w:i/>
      <w:iCs/>
      <w:color w:val="5A5A5A"/>
    </w:rPr>
  </w:style>
  <w:style w:type="character" w:customStyle="1" w:styleId="80">
    <w:name w:val="Заголовок 8 Знак"/>
    <w:basedOn w:val="a0"/>
    <w:link w:val="8"/>
    <w:uiPriority w:val="99"/>
    <w:semiHidden/>
    <w:rsid w:val="006B7A21"/>
    <w:rPr>
      <w:b/>
      <w:bCs/>
      <w:color w:val="7F7F7F"/>
    </w:rPr>
  </w:style>
  <w:style w:type="character" w:customStyle="1" w:styleId="90">
    <w:name w:val="Заголовок 9 Знак"/>
    <w:basedOn w:val="a0"/>
    <w:link w:val="9"/>
    <w:uiPriority w:val="99"/>
    <w:semiHidden/>
    <w:rsid w:val="006B7A21"/>
    <w:rPr>
      <w:b/>
      <w:bCs/>
      <w:i/>
      <w:iCs/>
      <w:color w:val="7F7F7F"/>
      <w:sz w:val="18"/>
      <w:szCs w:val="18"/>
    </w:rPr>
  </w:style>
  <w:style w:type="character" w:styleId="ae">
    <w:name w:val="Emphasis"/>
    <w:uiPriority w:val="99"/>
    <w:qFormat/>
    <w:rsid w:val="006B7A21"/>
    <w:rPr>
      <w:b/>
      <w:bCs/>
      <w:i/>
      <w:iCs/>
      <w:spacing w:val="10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6B7A21"/>
    <w:rPr>
      <w:rFonts w:ascii="Courier New" w:hAnsi="Courier New"/>
      <w:sz w:val="28"/>
      <w:szCs w:val="22"/>
    </w:rPr>
  </w:style>
  <w:style w:type="paragraph" w:styleId="HTML0">
    <w:name w:val="HTML Preformatted"/>
    <w:basedOn w:val="a"/>
    <w:link w:val="HTML"/>
    <w:uiPriority w:val="99"/>
    <w:semiHidden/>
    <w:unhideWhenUsed/>
    <w:rsid w:val="006B7A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709"/>
      <w:jc w:val="both"/>
    </w:pPr>
    <w:rPr>
      <w:rFonts w:ascii="Courier New" w:hAnsi="Courier New"/>
      <w:sz w:val="28"/>
      <w:szCs w:val="22"/>
    </w:rPr>
  </w:style>
  <w:style w:type="character" w:customStyle="1" w:styleId="af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1"/>
    <w:basedOn w:val="a0"/>
    <w:link w:val="af0"/>
    <w:uiPriority w:val="99"/>
    <w:semiHidden/>
    <w:locked/>
    <w:rsid w:val="006B7A21"/>
    <w:rPr>
      <w:rFonts w:ascii="Arial" w:hAnsi="Arial" w:cs="Arial"/>
    </w:rPr>
  </w:style>
  <w:style w:type="paragraph" w:styleId="af0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"/>
    <w:uiPriority w:val="99"/>
    <w:semiHidden/>
    <w:unhideWhenUsed/>
    <w:rsid w:val="006B7A2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1">
    <w:name w:val="Текст сноски Знак1"/>
    <w:aliases w:val="Table_Footnote_last Знак2,Table_Footnote_last Знак Знак Знак Знак1,Table_Footnote_last Знак Знак1,Текст сноски Знак Знак Знак1,Текст сноски Знак1 Знак Знак Знак1,Текст сноски Знак Знак Знак Знак Знак1,single space Знак"/>
    <w:basedOn w:val="a0"/>
    <w:uiPriority w:val="99"/>
    <w:semiHidden/>
    <w:rsid w:val="006B7A21"/>
  </w:style>
  <w:style w:type="character" w:customStyle="1" w:styleId="af1">
    <w:name w:val="Текст примечания Знак"/>
    <w:basedOn w:val="a0"/>
    <w:link w:val="af2"/>
    <w:uiPriority w:val="99"/>
    <w:semiHidden/>
    <w:rsid w:val="006B7A21"/>
    <w:rPr>
      <w:sz w:val="28"/>
      <w:szCs w:val="22"/>
      <w:lang w:eastAsia="en-US"/>
    </w:rPr>
  </w:style>
  <w:style w:type="paragraph" w:styleId="af2">
    <w:name w:val="annotation text"/>
    <w:basedOn w:val="a"/>
    <w:link w:val="af1"/>
    <w:uiPriority w:val="99"/>
    <w:semiHidden/>
    <w:unhideWhenUsed/>
    <w:rsid w:val="006B7A21"/>
    <w:pPr>
      <w:spacing w:after="200"/>
      <w:ind w:firstLine="709"/>
      <w:jc w:val="both"/>
    </w:pPr>
    <w:rPr>
      <w:sz w:val="28"/>
      <w:szCs w:val="22"/>
      <w:lang w:eastAsia="en-US"/>
    </w:rPr>
  </w:style>
  <w:style w:type="character" w:customStyle="1" w:styleId="af3">
    <w:name w:val="Текст концевой сноски Знак"/>
    <w:basedOn w:val="a0"/>
    <w:link w:val="af4"/>
    <w:uiPriority w:val="99"/>
    <w:semiHidden/>
    <w:rsid w:val="006B7A21"/>
    <w:rPr>
      <w:sz w:val="28"/>
      <w:szCs w:val="22"/>
    </w:rPr>
  </w:style>
  <w:style w:type="paragraph" w:styleId="af4">
    <w:name w:val="endnote text"/>
    <w:basedOn w:val="a"/>
    <w:link w:val="af3"/>
    <w:uiPriority w:val="99"/>
    <w:semiHidden/>
    <w:unhideWhenUsed/>
    <w:rsid w:val="006B7A21"/>
    <w:pPr>
      <w:ind w:firstLine="709"/>
      <w:jc w:val="both"/>
    </w:pPr>
    <w:rPr>
      <w:sz w:val="28"/>
      <w:szCs w:val="22"/>
    </w:rPr>
  </w:style>
  <w:style w:type="character" w:customStyle="1" w:styleId="af5">
    <w:name w:val="Красная строка Знак"/>
    <w:basedOn w:val="a4"/>
    <w:link w:val="af6"/>
    <w:uiPriority w:val="99"/>
    <w:rsid w:val="006B7A21"/>
    <w:rPr>
      <w:rFonts w:ascii="Arial" w:hAnsi="Arial" w:cs="Arial"/>
      <w:sz w:val="28"/>
    </w:rPr>
  </w:style>
  <w:style w:type="paragraph" w:styleId="af6">
    <w:name w:val="Body Text First Indent"/>
    <w:basedOn w:val="a"/>
    <w:link w:val="af5"/>
    <w:uiPriority w:val="99"/>
    <w:unhideWhenUsed/>
    <w:rsid w:val="006B7A21"/>
    <w:pPr>
      <w:ind w:firstLine="210"/>
    </w:pPr>
    <w:rPr>
      <w:rFonts w:ascii="Arial" w:hAnsi="Arial" w:cs="Arial"/>
    </w:rPr>
  </w:style>
  <w:style w:type="paragraph" w:styleId="af7">
    <w:name w:val="Subtitle"/>
    <w:basedOn w:val="a"/>
    <w:next w:val="a"/>
    <w:link w:val="af8"/>
    <w:uiPriority w:val="11"/>
    <w:qFormat/>
    <w:rsid w:val="006B7A21"/>
    <w:pPr>
      <w:ind w:left="10206"/>
      <w:jc w:val="center"/>
    </w:pPr>
    <w:rPr>
      <w:iCs/>
      <w:sz w:val="28"/>
      <w:szCs w:val="28"/>
    </w:rPr>
  </w:style>
  <w:style w:type="character" w:customStyle="1" w:styleId="af8">
    <w:name w:val="Подзаголовок Знак"/>
    <w:basedOn w:val="a0"/>
    <w:link w:val="af7"/>
    <w:uiPriority w:val="11"/>
    <w:rsid w:val="006B7A21"/>
    <w:rPr>
      <w:iCs/>
      <w:sz w:val="28"/>
      <w:szCs w:val="28"/>
    </w:rPr>
  </w:style>
  <w:style w:type="character" w:customStyle="1" w:styleId="21">
    <w:name w:val="Основной текст 2 Знак"/>
    <w:basedOn w:val="a0"/>
    <w:link w:val="22"/>
    <w:uiPriority w:val="99"/>
    <w:semiHidden/>
    <w:rsid w:val="006B7A21"/>
    <w:rPr>
      <w:rFonts w:ascii="Arial" w:hAnsi="Arial" w:cs="Arial"/>
    </w:rPr>
  </w:style>
  <w:style w:type="paragraph" w:styleId="22">
    <w:name w:val="Body Text 2"/>
    <w:basedOn w:val="a"/>
    <w:link w:val="21"/>
    <w:uiPriority w:val="99"/>
    <w:semiHidden/>
    <w:unhideWhenUsed/>
    <w:rsid w:val="006B7A21"/>
    <w:pPr>
      <w:spacing w:after="120" w:line="480" w:lineRule="auto"/>
    </w:pPr>
    <w:rPr>
      <w:rFonts w:ascii="Arial" w:hAnsi="Arial" w:cs="Arial"/>
    </w:rPr>
  </w:style>
  <w:style w:type="character" w:customStyle="1" w:styleId="31">
    <w:name w:val="Основной текст 3 Знак"/>
    <w:basedOn w:val="a0"/>
    <w:link w:val="32"/>
    <w:uiPriority w:val="99"/>
    <w:semiHidden/>
    <w:rsid w:val="006B7A21"/>
    <w:rPr>
      <w:sz w:val="16"/>
      <w:szCs w:val="16"/>
      <w:lang w:val="x-none" w:eastAsia="x-none"/>
    </w:rPr>
  </w:style>
  <w:style w:type="paragraph" w:styleId="32">
    <w:name w:val="Body Text 3"/>
    <w:basedOn w:val="a"/>
    <w:link w:val="31"/>
    <w:uiPriority w:val="99"/>
    <w:semiHidden/>
    <w:unhideWhenUsed/>
    <w:rsid w:val="006B7A21"/>
    <w:pPr>
      <w:spacing w:after="120"/>
    </w:pPr>
    <w:rPr>
      <w:sz w:val="16"/>
      <w:szCs w:val="16"/>
      <w:lang w:val="x-none" w:eastAsia="x-none"/>
    </w:rPr>
  </w:style>
  <w:style w:type="character" w:customStyle="1" w:styleId="23">
    <w:name w:val="Основной текст с отступом 2 Знак"/>
    <w:basedOn w:val="a0"/>
    <w:link w:val="24"/>
    <w:uiPriority w:val="99"/>
    <w:semiHidden/>
    <w:rsid w:val="006B7A21"/>
    <w:rPr>
      <w:rFonts w:ascii="Arial" w:hAnsi="Arial" w:cs="Arial"/>
      <w:sz w:val="28"/>
      <w:szCs w:val="28"/>
    </w:rPr>
  </w:style>
  <w:style w:type="paragraph" w:styleId="24">
    <w:name w:val="Body Text Indent 2"/>
    <w:basedOn w:val="a"/>
    <w:link w:val="23"/>
    <w:uiPriority w:val="99"/>
    <w:semiHidden/>
    <w:unhideWhenUsed/>
    <w:rsid w:val="006B7A21"/>
    <w:pPr>
      <w:widowControl w:val="0"/>
      <w:ind w:left="884"/>
    </w:pPr>
    <w:rPr>
      <w:rFonts w:ascii="Arial" w:hAnsi="Arial" w:cs="Arial"/>
      <w:sz w:val="28"/>
      <w:szCs w:val="28"/>
    </w:rPr>
  </w:style>
  <w:style w:type="character" w:customStyle="1" w:styleId="33">
    <w:name w:val="Основной текст с отступом 3 Знак"/>
    <w:basedOn w:val="a0"/>
    <w:link w:val="34"/>
    <w:uiPriority w:val="99"/>
    <w:semiHidden/>
    <w:rsid w:val="006B7A21"/>
    <w:rPr>
      <w:rFonts w:ascii="Arial" w:hAnsi="Arial" w:cs="Arial"/>
      <w:sz w:val="16"/>
      <w:szCs w:val="16"/>
    </w:rPr>
  </w:style>
  <w:style w:type="paragraph" w:styleId="34">
    <w:name w:val="Body Text Indent 3"/>
    <w:basedOn w:val="a"/>
    <w:link w:val="33"/>
    <w:uiPriority w:val="99"/>
    <w:semiHidden/>
    <w:unhideWhenUsed/>
    <w:rsid w:val="006B7A21"/>
    <w:pPr>
      <w:spacing w:after="120"/>
      <w:ind w:left="283"/>
    </w:pPr>
    <w:rPr>
      <w:rFonts w:ascii="Arial" w:hAnsi="Arial" w:cs="Arial"/>
      <w:sz w:val="16"/>
      <w:szCs w:val="16"/>
    </w:rPr>
  </w:style>
  <w:style w:type="character" w:customStyle="1" w:styleId="af9">
    <w:name w:val="Схема документа Знак"/>
    <w:basedOn w:val="a0"/>
    <w:link w:val="afa"/>
    <w:uiPriority w:val="99"/>
    <w:semiHidden/>
    <w:rsid w:val="006B7A21"/>
    <w:rPr>
      <w:rFonts w:ascii="Tahoma" w:hAnsi="Tahoma"/>
      <w:sz w:val="28"/>
      <w:szCs w:val="22"/>
      <w:shd w:val="clear" w:color="auto" w:fill="000080"/>
    </w:rPr>
  </w:style>
  <w:style w:type="paragraph" w:styleId="afa">
    <w:name w:val="Document Map"/>
    <w:basedOn w:val="a"/>
    <w:link w:val="af9"/>
    <w:uiPriority w:val="99"/>
    <w:semiHidden/>
    <w:unhideWhenUsed/>
    <w:rsid w:val="006B7A21"/>
    <w:pPr>
      <w:shd w:val="clear" w:color="auto" w:fill="000080"/>
      <w:ind w:firstLine="709"/>
      <w:jc w:val="both"/>
    </w:pPr>
    <w:rPr>
      <w:rFonts w:ascii="Tahoma" w:hAnsi="Tahoma"/>
      <w:sz w:val="28"/>
      <w:szCs w:val="22"/>
    </w:rPr>
  </w:style>
  <w:style w:type="character" w:customStyle="1" w:styleId="afb">
    <w:name w:val="Текст Знак"/>
    <w:basedOn w:val="a0"/>
    <w:link w:val="afc"/>
    <w:uiPriority w:val="99"/>
    <w:semiHidden/>
    <w:rsid w:val="006B7A21"/>
    <w:rPr>
      <w:rFonts w:ascii="Arial" w:hAnsi="Arial" w:cs="Arial"/>
      <w:color w:val="000000"/>
    </w:rPr>
  </w:style>
  <w:style w:type="paragraph" w:styleId="afc">
    <w:name w:val="Plain Text"/>
    <w:basedOn w:val="a"/>
    <w:link w:val="afb"/>
    <w:uiPriority w:val="99"/>
    <w:semiHidden/>
    <w:unhideWhenUsed/>
    <w:rsid w:val="006B7A21"/>
    <w:pPr>
      <w:spacing w:before="64" w:after="64"/>
    </w:pPr>
    <w:rPr>
      <w:rFonts w:ascii="Arial" w:hAnsi="Arial" w:cs="Arial"/>
      <w:color w:val="000000"/>
    </w:rPr>
  </w:style>
  <w:style w:type="character" w:customStyle="1" w:styleId="afd">
    <w:name w:val="Тема примечания Знак"/>
    <w:basedOn w:val="af1"/>
    <w:link w:val="afe"/>
    <w:uiPriority w:val="99"/>
    <w:semiHidden/>
    <w:rsid w:val="006B7A21"/>
    <w:rPr>
      <w:b/>
      <w:bCs/>
      <w:sz w:val="28"/>
      <w:szCs w:val="22"/>
      <w:lang w:eastAsia="en-US"/>
    </w:rPr>
  </w:style>
  <w:style w:type="paragraph" w:styleId="afe">
    <w:name w:val="annotation subject"/>
    <w:basedOn w:val="af2"/>
    <w:next w:val="af2"/>
    <w:link w:val="afd"/>
    <w:uiPriority w:val="99"/>
    <w:semiHidden/>
    <w:unhideWhenUsed/>
    <w:rsid w:val="006B7A21"/>
    <w:rPr>
      <w:b/>
      <w:bCs/>
    </w:rPr>
  </w:style>
  <w:style w:type="character" w:customStyle="1" w:styleId="aff">
    <w:name w:val="Без интервала Знак"/>
    <w:link w:val="aff0"/>
    <w:uiPriority w:val="1"/>
    <w:locked/>
    <w:rsid w:val="006B7A21"/>
    <w:rPr>
      <w:sz w:val="28"/>
    </w:rPr>
  </w:style>
  <w:style w:type="paragraph" w:styleId="aff0">
    <w:name w:val="No Spacing"/>
    <w:basedOn w:val="a"/>
    <w:link w:val="aff"/>
    <w:uiPriority w:val="1"/>
    <w:qFormat/>
    <w:rsid w:val="006B7A21"/>
    <w:pPr>
      <w:jc w:val="both"/>
    </w:pPr>
    <w:rPr>
      <w:sz w:val="28"/>
    </w:rPr>
  </w:style>
  <w:style w:type="character" w:customStyle="1" w:styleId="aff1">
    <w:name w:val="Абзац списка Знак"/>
    <w:link w:val="aff2"/>
    <w:uiPriority w:val="34"/>
    <w:locked/>
    <w:rsid w:val="006B7A21"/>
    <w:rPr>
      <w:rFonts w:ascii="Calibri" w:hAnsi="Calibri" w:cs="Calibri"/>
      <w:sz w:val="22"/>
      <w:szCs w:val="22"/>
      <w:lang w:eastAsia="en-US"/>
    </w:rPr>
  </w:style>
  <w:style w:type="paragraph" w:styleId="aff2">
    <w:name w:val="List Paragraph"/>
    <w:basedOn w:val="a"/>
    <w:link w:val="aff1"/>
    <w:uiPriority w:val="34"/>
    <w:qFormat/>
    <w:rsid w:val="006B7A2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25">
    <w:name w:val="Quote"/>
    <w:basedOn w:val="a"/>
    <w:next w:val="a"/>
    <w:link w:val="26"/>
    <w:uiPriority w:val="29"/>
    <w:qFormat/>
    <w:rsid w:val="006B7A21"/>
    <w:pPr>
      <w:ind w:firstLine="709"/>
      <w:jc w:val="both"/>
    </w:pPr>
    <w:rPr>
      <w:i/>
      <w:iCs/>
      <w:sz w:val="28"/>
      <w:szCs w:val="22"/>
    </w:rPr>
  </w:style>
  <w:style w:type="character" w:customStyle="1" w:styleId="26">
    <w:name w:val="Цитата 2 Знак"/>
    <w:basedOn w:val="a0"/>
    <w:link w:val="25"/>
    <w:uiPriority w:val="29"/>
    <w:rsid w:val="006B7A21"/>
    <w:rPr>
      <w:i/>
      <w:iCs/>
      <w:sz w:val="28"/>
      <w:szCs w:val="22"/>
    </w:rPr>
  </w:style>
  <w:style w:type="paragraph" w:styleId="aff3">
    <w:name w:val="Intense Quote"/>
    <w:basedOn w:val="a"/>
    <w:next w:val="a"/>
    <w:link w:val="aff4"/>
    <w:uiPriority w:val="30"/>
    <w:qFormat/>
    <w:rsid w:val="006B7A21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2"/>
    </w:rPr>
  </w:style>
  <w:style w:type="character" w:customStyle="1" w:styleId="aff4">
    <w:name w:val="Выделенная цитата Знак"/>
    <w:basedOn w:val="a0"/>
    <w:link w:val="aff3"/>
    <w:uiPriority w:val="30"/>
    <w:rsid w:val="006B7A21"/>
    <w:rPr>
      <w:i/>
      <w:iCs/>
      <w:sz w:val="28"/>
      <w:szCs w:val="22"/>
    </w:rPr>
  </w:style>
  <w:style w:type="paragraph" w:styleId="aff5">
    <w:name w:val="Title"/>
    <w:basedOn w:val="a"/>
    <w:next w:val="a"/>
    <w:link w:val="aff6"/>
    <w:uiPriority w:val="99"/>
    <w:qFormat/>
    <w:rsid w:val="006B7A21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6">
    <w:name w:val="Название Знак"/>
    <w:basedOn w:val="a0"/>
    <w:link w:val="aff5"/>
    <w:uiPriority w:val="99"/>
    <w:rsid w:val="006B7A2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onsPlusNonformat">
    <w:name w:val="ConsPlusNonformat Знак"/>
    <w:link w:val="ConsPlusNonformat0"/>
    <w:uiPriority w:val="99"/>
    <w:locked/>
    <w:rsid w:val="006B7A21"/>
    <w:rPr>
      <w:rFonts w:ascii="Courier New" w:hAnsi="Courier New" w:cs="Courier New"/>
    </w:rPr>
  </w:style>
  <w:style w:type="paragraph" w:customStyle="1" w:styleId="ConsPlusNonformat0">
    <w:name w:val="ConsPlusNonformat"/>
    <w:link w:val="ConsPlusNonformat"/>
    <w:uiPriority w:val="99"/>
    <w:rsid w:val="006B7A2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30">
    <w:name w:val="a3"/>
    <w:basedOn w:val="a"/>
    <w:uiPriority w:val="99"/>
    <w:rsid w:val="006B7A21"/>
    <w:pPr>
      <w:spacing w:before="64" w:after="64"/>
    </w:pPr>
    <w:rPr>
      <w:rFonts w:ascii="Arial" w:hAnsi="Arial" w:cs="Arial"/>
      <w:color w:val="000000"/>
    </w:rPr>
  </w:style>
  <w:style w:type="paragraph" w:customStyle="1" w:styleId="Default">
    <w:name w:val="Default"/>
    <w:uiPriority w:val="99"/>
    <w:rsid w:val="006B7A2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ff7">
    <w:name w:val="Основной текст_"/>
    <w:link w:val="12"/>
    <w:locked/>
    <w:rsid w:val="006B7A21"/>
    <w:rPr>
      <w:b/>
      <w:bCs/>
      <w:spacing w:val="-3"/>
      <w:shd w:val="clear" w:color="auto" w:fill="FFFFFF"/>
    </w:rPr>
  </w:style>
  <w:style w:type="paragraph" w:customStyle="1" w:styleId="12">
    <w:name w:val="Основной текст1"/>
    <w:basedOn w:val="a"/>
    <w:link w:val="aff7"/>
    <w:rsid w:val="006B7A21"/>
    <w:pPr>
      <w:widowControl w:val="0"/>
      <w:shd w:val="clear" w:color="auto" w:fill="FFFFFF"/>
      <w:spacing w:before="600" w:line="278" w:lineRule="exact"/>
      <w:jc w:val="center"/>
    </w:pPr>
    <w:rPr>
      <w:b/>
      <w:bCs/>
      <w:spacing w:val="-3"/>
    </w:rPr>
  </w:style>
  <w:style w:type="character" w:customStyle="1" w:styleId="aff8">
    <w:name w:val="Таб_текст Знак"/>
    <w:link w:val="aff9"/>
    <w:locked/>
    <w:rsid w:val="006B7A21"/>
    <w:rPr>
      <w:sz w:val="24"/>
      <w:szCs w:val="22"/>
    </w:rPr>
  </w:style>
  <w:style w:type="paragraph" w:customStyle="1" w:styleId="aff9">
    <w:name w:val="Таб_текст"/>
    <w:basedOn w:val="aff0"/>
    <w:link w:val="aff8"/>
    <w:qFormat/>
    <w:rsid w:val="006B7A21"/>
    <w:pPr>
      <w:jc w:val="left"/>
    </w:pPr>
    <w:rPr>
      <w:sz w:val="24"/>
      <w:szCs w:val="22"/>
    </w:rPr>
  </w:style>
  <w:style w:type="character" w:customStyle="1" w:styleId="affa">
    <w:name w:val="Таб_заг Знак"/>
    <w:link w:val="affb"/>
    <w:locked/>
    <w:rsid w:val="006B7A21"/>
    <w:rPr>
      <w:sz w:val="24"/>
      <w:szCs w:val="22"/>
    </w:rPr>
  </w:style>
  <w:style w:type="paragraph" w:customStyle="1" w:styleId="affb">
    <w:name w:val="Таб_заг"/>
    <w:basedOn w:val="aff0"/>
    <w:link w:val="affa"/>
    <w:qFormat/>
    <w:rsid w:val="006B7A21"/>
    <w:pPr>
      <w:jc w:val="center"/>
    </w:pPr>
    <w:rPr>
      <w:sz w:val="24"/>
      <w:szCs w:val="22"/>
    </w:rPr>
  </w:style>
  <w:style w:type="character" w:customStyle="1" w:styleId="QuoteChar">
    <w:name w:val="Quote Char"/>
    <w:link w:val="210"/>
    <w:uiPriority w:val="99"/>
    <w:locked/>
    <w:rsid w:val="006B7A21"/>
    <w:rPr>
      <w:i/>
      <w:color w:val="000000"/>
    </w:rPr>
  </w:style>
  <w:style w:type="paragraph" w:customStyle="1" w:styleId="210">
    <w:name w:val="Цитата 21"/>
    <w:basedOn w:val="a"/>
    <w:next w:val="a"/>
    <w:link w:val="QuoteChar"/>
    <w:uiPriority w:val="99"/>
    <w:rsid w:val="006B7A21"/>
    <w:pPr>
      <w:spacing w:after="200" w:line="276" w:lineRule="auto"/>
      <w:ind w:firstLine="709"/>
      <w:jc w:val="both"/>
    </w:pPr>
    <w:rPr>
      <w:i/>
      <w:color w:val="000000"/>
    </w:rPr>
  </w:style>
  <w:style w:type="character" w:customStyle="1" w:styleId="IntenseQuoteChar">
    <w:name w:val="Intense Quote Char"/>
    <w:link w:val="13"/>
    <w:uiPriority w:val="99"/>
    <w:locked/>
    <w:rsid w:val="006B7A21"/>
    <w:rPr>
      <w:b/>
      <w:i/>
      <w:color w:val="4F81BD"/>
    </w:rPr>
  </w:style>
  <w:style w:type="paragraph" w:customStyle="1" w:styleId="13">
    <w:name w:val="Выделенная цитата1"/>
    <w:basedOn w:val="a"/>
    <w:next w:val="a"/>
    <w:link w:val="IntenseQuoteChar"/>
    <w:uiPriority w:val="99"/>
    <w:rsid w:val="006B7A21"/>
    <w:pPr>
      <w:pBdr>
        <w:bottom w:val="single" w:sz="4" w:space="4" w:color="4F81BD"/>
      </w:pBdr>
      <w:spacing w:before="200" w:after="280" w:line="276" w:lineRule="auto"/>
      <w:ind w:left="936" w:right="936" w:firstLine="709"/>
      <w:jc w:val="both"/>
    </w:pPr>
    <w:rPr>
      <w:b/>
      <w:i/>
      <w:color w:val="4F81BD"/>
    </w:rPr>
  </w:style>
  <w:style w:type="character" w:customStyle="1" w:styleId="27">
    <w:name w:val="Основной текст (2)_"/>
    <w:link w:val="28"/>
    <w:locked/>
    <w:rsid w:val="006B7A21"/>
    <w:rPr>
      <w:sz w:val="26"/>
      <w:szCs w:val="26"/>
      <w:shd w:val="clear" w:color="auto" w:fill="FFFFFF"/>
    </w:rPr>
  </w:style>
  <w:style w:type="paragraph" w:customStyle="1" w:styleId="28">
    <w:name w:val="Основной текст (2)"/>
    <w:basedOn w:val="a"/>
    <w:link w:val="27"/>
    <w:rsid w:val="006B7A21"/>
    <w:pPr>
      <w:widowControl w:val="0"/>
      <w:shd w:val="clear" w:color="auto" w:fill="FFFFFF"/>
      <w:spacing w:before="360" w:after="900" w:line="0" w:lineRule="atLeast"/>
      <w:ind w:firstLine="567"/>
      <w:jc w:val="center"/>
    </w:pPr>
    <w:rPr>
      <w:sz w:val="26"/>
      <w:szCs w:val="26"/>
    </w:rPr>
  </w:style>
  <w:style w:type="paragraph" w:customStyle="1" w:styleId="81">
    <w:name w:val="Заголовок 81"/>
    <w:basedOn w:val="a"/>
    <w:next w:val="a"/>
    <w:uiPriority w:val="9"/>
    <w:qFormat/>
    <w:rsid w:val="006B7A21"/>
    <w:pPr>
      <w:ind w:firstLine="709"/>
      <w:jc w:val="both"/>
      <w:outlineLvl w:val="7"/>
    </w:pPr>
    <w:rPr>
      <w:b/>
      <w:bCs/>
      <w:color w:val="7F7F7F"/>
    </w:rPr>
  </w:style>
  <w:style w:type="character" w:styleId="affc">
    <w:name w:val="Subtle Emphasis"/>
    <w:uiPriority w:val="19"/>
    <w:qFormat/>
    <w:rsid w:val="006B7A21"/>
    <w:rPr>
      <w:i/>
      <w:iCs/>
    </w:rPr>
  </w:style>
  <w:style w:type="character" w:styleId="affd">
    <w:name w:val="Intense Emphasis"/>
    <w:uiPriority w:val="21"/>
    <w:qFormat/>
    <w:rsid w:val="006B7A21"/>
    <w:rPr>
      <w:b/>
      <w:bCs/>
      <w:i/>
      <w:iCs/>
    </w:rPr>
  </w:style>
  <w:style w:type="character" w:styleId="affe">
    <w:name w:val="Subtle Reference"/>
    <w:uiPriority w:val="31"/>
    <w:qFormat/>
    <w:rsid w:val="006B7A21"/>
    <w:rPr>
      <w:smallCaps/>
    </w:rPr>
  </w:style>
  <w:style w:type="character" w:styleId="afff">
    <w:name w:val="Intense Reference"/>
    <w:uiPriority w:val="32"/>
    <w:qFormat/>
    <w:rsid w:val="006B7A21"/>
    <w:rPr>
      <w:b/>
      <w:bCs/>
      <w:smallCaps/>
    </w:rPr>
  </w:style>
  <w:style w:type="character" w:styleId="afff0">
    <w:name w:val="Book Title"/>
    <w:uiPriority w:val="33"/>
    <w:qFormat/>
    <w:rsid w:val="006B7A21"/>
    <w:rPr>
      <w:i/>
      <w:iCs/>
      <w:smallCaps/>
      <w:spacing w:val="5"/>
    </w:rPr>
  </w:style>
  <w:style w:type="paragraph" w:customStyle="1" w:styleId="ConsPlusNormal">
    <w:name w:val="ConsPlusNormal"/>
    <w:rsid w:val="00CF077F"/>
    <w:pPr>
      <w:widowControl w:val="0"/>
      <w:autoSpaceDE w:val="0"/>
      <w:autoSpaceDN w:val="0"/>
    </w:pPr>
    <w:rPr>
      <w:rFonts w:ascii="Calibri" w:hAnsi="Calibri" w:cs="Calibri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175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6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5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consultantplus://offline/ref=3A18DBED1C85B9F98C43F5A57034BDF0818DED334665AE11FE4DFE232C887430ADE8F69F8D88A12560AD549EB305941C48FB0DEF4CA2C9E4r1JFO" TargetMode="External"/><Relationship Id="rId18" Type="http://schemas.openxmlformats.org/officeDocument/2006/relationships/hyperlink" Target="file:///C:\Users\GRICAY~1\AppData\Local\Temp\7346212-365876214-365876641.docx" TargetMode="External"/><Relationship Id="rId26" Type="http://schemas.openxmlformats.org/officeDocument/2006/relationships/hyperlink" Target="file:///C:\Users\GRICAY~1\AppData\Local\Temp\7346212-365876214-365876641.docx" TargetMode="External"/><Relationship Id="rId3" Type="http://schemas.openxmlformats.org/officeDocument/2006/relationships/styles" Target="styles.xml"/><Relationship Id="rId21" Type="http://schemas.openxmlformats.org/officeDocument/2006/relationships/hyperlink" Target="consultantplus://offline/ref=43EC0D7951B05C4359EEAB60CF6329563EA5FB6C88A320486B99D32F4B8455D72F626E663AD8A57A63AE359AFE897E37D1C3E8D0A52EFF7EXC40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223670335214A6591ABAD4B95CFC4676C447D8D063D499961B9C02C5026FF1D326B955E38E7BAD4C964C200046144DE66D480ABD1D9A23CAe249N" TargetMode="External"/><Relationship Id="rId17" Type="http://schemas.openxmlformats.org/officeDocument/2006/relationships/hyperlink" Target="consultantplus://offline/ref=43EC0D7951B05C4359EEAB60CF6329563EA5FB6C88A320486B99D32F4B8455D72F626E663AD8A57A63AE359AFE897E37D1C3E8D0A52EFF7EXC40P" TargetMode="External"/><Relationship Id="rId25" Type="http://schemas.openxmlformats.org/officeDocument/2006/relationships/hyperlink" Target="consultantplus://offline/ref=43EC0D7951B05C4359EEAB60CF6329563EA5FB6C88A320486B99D32F4B8455D72F626E663AD8A57A63AE359AFE897E37D1C3E8D0A52EFF7EXC40P" TargetMode="External"/><Relationship Id="rId33" Type="http://schemas.openxmlformats.org/officeDocument/2006/relationships/hyperlink" Target="file:///C:\Users\GRICAY~1\AppData\Local\Temp\7346212-365876214-365876641.docx" TargetMode="External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43EC0D7951B05C4359EEAB60CF6329563EA4FA6B89A220486B99D32F4B8455D72F626E663AD8A57A62AE359AFE897E37D1C3E8D0A52EFF7EXC40P" TargetMode="External"/><Relationship Id="rId20" Type="http://schemas.openxmlformats.org/officeDocument/2006/relationships/hyperlink" Target="file:///C:\Users\GRICAY~1\AppData\Local\Temp\7346212-365876214-365876641.docx" TargetMode="External"/><Relationship Id="rId29" Type="http://schemas.openxmlformats.org/officeDocument/2006/relationships/hyperlink" Target="consultantplus://offline/ref=43EC0D7951B05C4359EEAB60CF6329563EA5FB6C88A320486B99D32F4B8455D72F626E663AD8A27F64AE359AFE897E37D1C3E8D0A52EFF7EXC40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223670335214A6591ABAD4B95CFC4676C447DEDD63D599961B9C02C5026FF1D334B90DEF8D7BB34E9359765103e448N" TargetMode="External"/><Relationship Id="rId24" Type="http://schemas.openxmlformats.org/officeDocument/2006/relationships/hyperlink" Target="file:///C:\Users\GRICAY~1\AppData\Local\Temp\7346212-365876214-365876641.docx" TargetMode="External"/><Relationship Id="rId32" Type="http://schemas.openxmlformats.org/officeDocument/2006/relationships/hyperlink" Target="consultantplus://offline/ref=43EC0D7951B05C4359EEAB60CF6329563EA5FB6C88A320486B99D32F4B8455D72F626E663AD8A57A63AE359AFE897E37D1C3E8D0A52EFF7EXC40P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43EC0D7951B05C4359EEAB60CF6329563EA5FB6C88A320486B99D32F4B8455D72F626E663AD8A57A63AE359AFE897E37D1C3E8D0A52EFF7EXC40P" TargetMode="External"/><Relationship Id="rId23" Type="http://schemas.openxmlformats.org/officeDocument/2006/relationships/hyperlink" Target="consultantplus://offline/ref=43EC0D7951B05C4359EEAB60CF6329563EA4FA6B89A220486B99D32F4B8455D72F626E663AD8A57A60AE359AFE897E37D1C3E8D0A52EFF7EXC40P" TargetMode="External"/><Relationship Id="rId28" Type="http://schemas.openxmlformats.org/officeDocument/2006/relationships/hyperlink" Target="consultantplus://offline/ref=43EC0D7951B05C4359EEAB60CF6329563EA5FB6C88A320486B99D32F4B8455D72F626E663AD8A27F64AE359AFE897E37D1C3E8D0A52EFF7EXC40P" TargetMode="External"/><Relationship Id="rId36" Type="http://schemas.openxmlformats.org/officeDocument/2006/relationships/fontTable" Target="fontTable.xml"/><Relationship Id="rId10" Type="http://schemas.openxmlformats.org/officeDocument/2006/relationships/hyperlink" Target="file:///C:\Users\GRICAY~1\AppData\Local\Temp\7346212-365876214-365876641.docx" TargetMode="External"/><Relationship Id="rId19" Type="http://schemas.openxmlformats.org/officeDocument/2006/relationships/hyperlink" Target="file:///C:\Users\GRICAY~1\AppData\Local\Temp\7346212-365876214-365876641.docx" TargetMode="External"/><Relationship Id="rId31" Type="http://schemas.openxmlformats.org/officeDocument/2006/relationships/hyperlink" Target="file:///C:\Users\GRICAY~1\AppData\Local\Temp\7346212-365876214-365876641.docx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9C1C7FA67C1686A660262B76826135E1C5F6B93E1414820E4E4827D85B5B5077aEs9F" TargetMode="External"/><Relationship Id="rId14" Type="http://schemas.openxmlformats.org/officeDocument/2006/relationships/hyperlink" Target="file:///C:\Users\GRICAY~1\AppData\Local\Temp\7346212-365876214-365876641.docx" TargetMode="External"/><Relationship Id="rId22" Type="http://schemas.openxmlformats.org/officeDocument/2006/relationships/hyperlink" Target="consultantplus://offline/ref=43EC0D7951B05C4359EEAB60CF6329563EA4FA6B89A220486B99D32F4B8455D72F626E663AD8A57A60AE359AFE897E37D1C3E8D0A52EFF7EXC40P" TargetMode="External"/><Relationship Id="rId27" Type="http://schemas.openxmlformats.org/officeDocument/2006/relationships/hyperlink" Target="file:///C:\Users\GRICAY~1\AppData\Local\Temp\7346212-365876214-365876641.docx" TargetMode="External"/><Relationship Id="rId30" Type="http://schemas.openxmlformats.org/officeDocument/2006/relationships/hyperlink" Target="consultantplus://offline/ref=43EC0D7951B05C4359EEAB60CF6329563EA5FB6C88A320486B99D32F4B8455D72F626E663AD8A57A63AE359AFE897E37D1C3E8D0A52EFF7EXC40P" TargetMode="External"/><Relationship Id="rId35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Y:\ORST\&#1064;&#1072;&#1073;&#1083;&#1086;&#1085;&#1099;-&#1090;&#1077;&#1082;&#1091;&#1097;&#1080;&#1077;\&#1055;&#1054;&#1057;&#1058;&#1040;&#1053;&#1054;&#1042;&#1051;&#1045;&#1053;&#1048;&#1045;%20&#1055;&#1088;&#1072;&#1074;&#1080;&#1090;&#1077;&#1083;&#1100;&#1089;&#1090;&#1074;&#1072;-2017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3D36EC-D455-4870-B979-2703B51030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ПОСТАНОВЛЕНИЕ Правительства-2017</Template>
  <TotalTime>1</TotalTime>
  <Pages>1</Pages>
  <Words>4079</Words>
  <Characters>23256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Ростовская область</Company>
  <LinksUpToDate>false</LinksUpToDate>
  <CharactersWithSpaces>27281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Грицай Ольга Ильинична</dc:creator>
  <cp:lastModifiedBy>XXX</cp:lastModifiedBy>
  <cp:revision>4</cp:revision>
  <cp:lastPrinted>2019-03-28T12:06:00Z</cp:lastPrinted>
  <dcterms:created xsi:type="dcterms:W3CDTF">2019-04-09T06:14:00Z</dcterms:created>
  <dcterms:modified xsi:type="dcterms:W3CDTF">2019-05-14T05:19:00Z</dcterms:modified>
</cp:coreProperties>
</file>